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07" w:rsidRPr="00717284" w:rsidRDefault="002B4D07" w:rsidP="003560B3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Приложение</w:t>
      </w:r>
    </w:p>
    <w:p w:rsidR="002B4D07" w:rsidRPr="00717284" w:rsidRDefault="002B4D07" w:rsidP="003560B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:rsidR="002B4D07" w:rsidRPr="00717284" w:rsidRDefault="003560B3" w:rsidP="003560B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УТВЕРЖДЕНА</w:t>
      </w:r>
    </w:p>
    <w:p w:rsidR="003560B3" w:rsidRPr="00717284" w:rsidRDefault="003560B3" w:rsidP="003560B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:rsidR="002B4D07" w:rsidRPr="00717284" w:rsidRDefault="0029652F" w:rsidP="003560B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п</w:t>
      </w:r>
      <w:r w:rsidR="002B4D07" w:rsidRPr="00717284">
        <w:rPr>
          <w:rFonts w:ascii="Times New Roman" w:hAnsi="Times New Roman" w:cs="Times New Roman"/>
          <w:sz w:val="28"/>
          <w:szCs w:val="28"/>
        </w:rPr>
        <w:t>остановлением</w:t>
      </w:r>
      <w:r w:rsidR="003560B3" w:rsidRPr="00717284">
        <w:rPr>
          <w:rFonts w:ascii="Times New Roman" w:hAnsi="Times New Roman" w:cs="Times New Roman"/>
          <w:sz w:val="28"/>
          <w:szCs w:val="28"/>
        </w:rPr>
        <w:t xml:space="preserve"> </w:t>
      </w:r>
      <w:r w:rsidR="002B4D07" w:rsidRPr="00717284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3560B3" w:rsidRPr="00717284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2B4D07" w:rsidRPr="00717284">
        <w:rPr>
          <w:rFonts w:ascii="Times New Roman" w:hAnsi="Times New Roman" w:cs="Times New Roman"/>
          <w:sz w:val="28"/>
          <w:szCs w:val="28"/>
        </w:rPr>
        <w:t>области</w:t>
      </w:r>
    </w:p>
    <w:p w:rsidR="002B4D07" w:rsidRPr="00717284" w:rsidRDefault="003560B3" w:rsidP="003560B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о</w:t>
      </w:r>
      <w:r w:rsidR="002B4D07" w:rsidRPr="00717284">
        <w:rPr>
          <w:rFonts w:ascii="Times New Roman" w:hAnsi="Times New Roman" w:cs="Times New Roman"/>
          <w:sz w:val="28"/>
          <w:szCs w:val="28"/>
        </w:rPr>
        <w:t>т</w:t>
      </w:r>
      <w:r w:rsidRPr="00717284">
        <w:rPr>
          <w:rFonts w:ascii="Times New Roman" w:hAnsi="Times New Roman" w:cs="Times New Roman"/>
          <w:sz w:val="28"/>
          <w:szCs w:val="28"/>
        </w:rPr>
        <w:t xml:space="preserve"> </w:t>
      </w:r>
      <w:r w:rsidR="00082E2A" w:rsidRPr="00717284">
        <w:rPr>
          <w:rFonts w:ascii="Times New Roman" w:hAnsi="Times New Roman" w:cs="Times New Roman"/>
          <w:sz w:val="28"/>
          <w:szCs w:val="28"/>
        </w:rPr>
        <w:t xml:space="preserve">07.11.2019 </w:t>
      </w:r>
      <w:r w:rsidRPr="00717284">
        <w:rPr>
          <w:rFonts w:ascii="Times New Roman" w:hAnsi="Times New Roman" w:cs="Times New Roman"/>
          <w:sz w:val="28"/>
          <w:szCs w:val="28"/>
        </w:rPr>
        <w:t xml:space="preserve">   №</w:t>
      </w:r>
      <w:r w:rsidR="00082E2A" w:rsidRPr="00717284">
        <w:rPr>
          <w:rFonts w:ascii="Times New Roman" w:hAnsi="Times New Roman" w:cs="Times New Roman"/>
          <w:sz w:val="28"/>
          <w:szCs w:val="28"/>
        </w:rPr>
        <w:t xml:space="preserve"> 588-П</w:t>
      </w:r>
    </w:p>
    <w:p w:rsidR="002B4D07" w:rsidRPr="00717284" w:rsidRDefault="002B4D07" w:rsidP="003560B3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5"/>
      <w:bookmarkEnd w:id="0"/>
      <w:r w:rsidRPr="00717284">
        <w:rPr>
          <w:rFonts w:ascii="Times New Roman" w:hAnsi="Times New Roman" w:cs="Times New Roman"/>
          <w:sz w:val="28"/>
          <w:szCs w:val="28"/>
        </w:rPr>
        <w:t>ГОСУДАРСТВЕННАЯ ПРОГРАММА</w:t>
      </w:r>
    </w:p>
    <w:p w:rsidR="002B4D07" w:rsidRPr="00717284" w:rsidRDefault="00D333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Кировской области «Развитие юстиции»</w:t>
      </w:r>
    </w:p>
    <w:p w:rsidR="002B4D07" w:rsidRPr="00717284" w:rsidRDefault="002B4D07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2B4D07" w:rsidRPr="00717284" w:rsidRDefault="002B4D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3905" w:rsidRPr="00717284" w:rsidRDefault="005F390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ПАСПОРТ</w:t>
      </w:r>
    </w:p>
    <w:p w:rsidR="002B4D07" w:rsidRPr="00717284" w:rsidRDefault="0029652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Г</w:t>
      </w:r>
      <w:r w:rsidR="002B4D07" w:rsidRPr="00717284">
        <w:rPr>
          <w:rFonts w:ascii="Times New Roman" w:hAnsi="Times New Roman" w:cs="Times New Roman"/>
          <w:sz w:val="28"/>
          <w:szCs w:val="28"/>
        </w:rPr>
        <w:t>осударственной программы Кировской области</w:t>
      </w:r>
    </w:p>
    <w:p w:rsidR="002B4D07" w:rsidRPr="00717284" w:rsidRDefault="00AB0F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«</w:t>
      </w:r>
      <w:r w:rsidR="002B4D07" w:rsidRPr="00717284">
        <w:rPr>
          <w:rFonts w:ascii="Times New Roman" w:hAnsi="Times New Roman" w:cs="Times New Roman"/>
          <w:sz w:val="28"/>
          <w:szCs w:val="28"/>
        </w:rPr>
        <w:t>Развитие юстиции</w:t>
      </w:r>
      <w:r w:rsidRPr="00717284">
        <w:rPr>
          <w:rFonts w:ascii="Times New Roman" w:hAnsi="Times New Roman" w:cs="Times New Roman"/>
          <w:sz w:val="28"/>
          <w:szCs w:val="28"/>
        </w:rPr>
        <w:t>»</w:t>
      </w:r>
      <w:r w:rsidR="002B4D07" w:rsidRPr="007172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D07" w:rsidRPr="00717284" w:rsidRDefault="002B4D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803"/>
      </w:tblGrid>
      <w:tr w:rsidR="00717284" w:rsidRPr="00717284" w:rsidTr="001F154A">
        <w:tc>
          <w:tcPr>
            <w:tcW w:w="2694" w:type="dxa"/>
          </w:tcPr>
          <w:p w:rsidR="002B4D07" w:rsidRPr="00717284" w:rsidRDefault="002965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Г</w:t>
            </w:r>
            <w:r w:rsidR="002B4D07" w:rsidRPr="00717284">
              <w:rPr>
                <w:rFonts w:ascii="Times New Roman" w:hAnsi="Times New Roman" w:cs="Times New Roman"/>
                <w:sz w:val="28"/>
                <w:szCs w:val="28"/>
              </w:rPr>
              <w:t>осударственной программы</w:t>
            </w:r>
          </w:p>
        </w:tc>
        <w:tc>
          <w:tcPr>
            <w:tcW w:w="6803" w:type="dxa"/>
          </w:tcPr>
          <w:p w:rsidR="002B4D07" w:rsidRPr="00717284" w:rsidRDefault="002B4D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министерство юстиции Кировской области</w:t>
            </w:r>
          </w:p>
        </w:tc>
      </w:tr>
      <w:tr w:rsidR="00717284" w:rsidRPr="00717284" w:rsidTr="001F154A">
        <w:tc>
          <w:tcPr>
            <w:tcW w:w="2694" w:type="dxa"/>
          </w:tcPr>
          <w:p w:rsidR="002B4D07" w:rsidRPr="00717284" w:rsidRDefault="002965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Соисполнители Г</w:t>
            </w:r>
            <w:r w:rsidR="002B4D07" w:rsidRPr="00717284">
              <w:rPr>
                <w:rFonts w:ascii="Times New Roman" w:hAnsi="Times New Roman" w:cs="Times New Roman"/>
                <w:sz w:val="28"/>
                <w:szCs w:val="28"/>
              </w:rPr>
              <w:t>осударственной программы</w:t>
            </w:r>
          </w:p>
        </w:tc>
        <w:tc>
          <w:tcPr>
            <w:tcW w:w="6803" w:type="dxa"/>
          </w:tcPr>
          <w:p w:rsidR="002B4D07" w:rsidRPr="00717284" w:rsidRDefault="002B4D07" w:rsidP="002B4D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Кировской области</w:t>
            </w:r>
          </w:p>
          <w:p w:rsidR="00D74BBB" w:rsidRPr="00717284" w:rsidRDefault="00D74BBB" w:rsidP="002B4D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284" w:rsidRPr="00717284" w:rsidTr="001F154A">
        <w:tc>
          <w:tcPr>
            <w:tcW w:w="2694" w:type="dxa"/>
          </w:tcPr>
          <w:p w:rsidR="002B4D07" w:rsidRPr="00717284" w:rsidRDefault="00E90D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Наименования</w:t>
            </w:r>
            <w:r w:rsidR="002B4D07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</w:t>
            </w:r>
          </w:p>
        </w:tc>
        <w:tc>
          <w:tcPr>
            <w:tcW w:w="6803" w:type="dxa"/>
          </w:tcPr>
          <w:p w:rsidR="002B4D07" w:rsidRPr="00717284" w:rsidRDefault="002B4D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717284" w:rsidRPr="00717284" w:rsidTr="001F154A">
        <w:tc>
          <w:tcPr>
            <w:tcW w:w="2694" w:type="dxa"/>
          </w:tcPr>
          <w:p w:rsidR="00EE4610" w:rsidRPr="00717284" w:rsidRDefault="00E90D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</w:t>
            </w:r>
            <w:r w:rsidR="00EE4610" w:rsidRPr="00717284"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</w:p>
        </w:tc>
        <w:tc>
          <w:tcPr>
            <w:tcW w:w="6803" w:type="dxa"/>
          </w:tcPr>
          <w:p w:rsidR="00EE4610" w:rsidRPr="00717284" w:rsidRDefault="00EE46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717284" w:rsidRPr="00717284" w:rsidTr="001F154A">
        <w:tc>
          <w:tcPr>
            <w:tcW w:w="2694" w:type="dxa"/>
          </w:tcPr>
          <w:p w:rsidR="002B4D07" w:rsidRPr="00717284" w:rsidRDefault="002965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Цели Г</w:t>
            </w:r>
            <w:r w:rsidR="002B4D07" w:rsidRPr="00717284">
              <w:rPr>
                <w:rFonts w:ascii="Times New Roman" w:hAnsi="Times New Roman" w:cs="Times New Roman"/>
                <w:sz w:val="28"/>
                <w:szCs w:val="28"/>
              </w:rPr>
              <w:t>осударственной программы</w:t>
            </w:r>
          </w:p>
        </w:tc>
        <w:tc>
          <w:tcPr>
            <w:tcW w:w="6803" w:type="dxa"/>
          </w:tcPr>
          <w:p w:rsidR="002B4D07" w:rsidRPr="00717284" w:rsidRDefault="002B4D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верховенства </w:t>
            </w:r>
            <w:hyperlink r:id="rId8" w:history="1">
              <w:r w:rsidRPr="00717284">
                <w:rPr>
                  <w:rFonts w:ascii="Times New Roman" w:hAnsi="Times New Roman" w:cs="Times New Roman"/>
                  <w:sz w:val="28"/>
                  <w:szCs w:val="28"/>
                </w:rPr>
                <w:t>Конституции</w:t>
              </w:r>
            </w:hyperlink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и федеральных законов;</w:t>
            </w:r>
          </w:p>
          <w:p w:rsidR="002B4D07" w:rsidRPr="00717284" w:rsidRDefault="002B4D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развитие правовой модели взаимоотношения государства и общества на территории Кировской области</w:t>
            </w:r>
          </w:p>
        </w:tc>
      </w:tr>
      <w:tr w:rsidR="00717284" w:rsidRPr="00717284" w:rsidTr="001F154A">
        <w:tc>
          <w:tcPr>
            <w:tcW w:w="2694" w:type="dxa"/>
          </w:tcPr>
          <w:p w:rsidR="002B4D07" w:rsidRPr="00717284" w:rsidRDefault="002965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Задачи Г</w:t>
            </w:r>
            <w:r w:rsidR="002B4D07" w:rsidRPr="00717284">
              <w:rPr>
                <w:rFonts w:ascii="Times New Roman" w:hAnsi="Times New Roman" w:cs="Times New Roman"/>
                <w:sz w:val="28"/>
                <w:szCs w:val="28"/>
              </w:rPr>
              <w:t>осударственной программы</w:t>
            </w:r>
          </w:p>
        </w:tc>
        <w:tc>
          <w:tcPr>
            <w:tcW w:w="6803" w:type="dxa"/>
          </w:tcPr>
          <w:p w:rsidR="002B4D07" w:rsidRPr="00717284" w:rsidRDefault="002B4D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правовое обеспечение деятельност</w:t>
            </w:r>
            <w:r w:rsidR="005D591A" w:rsidRPr="0071728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67DA1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 Кировской области,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Кировской области</w:t>
            </w:r>
            <w:r w:rsidR="00C14A5D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и администрации Губернатора и П</w:t>
            </w:r>
            <w:r w:rsidR="00E67DA1" w:rsidRPr="00717284">
              <w:rPr>
                <w:rFonts w:ascii="Times New Roman" w:hAnsi="Times New Roman" w:cs="Times New Roman"/>
                <w:sz w:val="28"/>
                <w:szCs w:val="28"/>
              </w:rPr>
              <w:t>равительства Кировской области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B4D07" w:rsidRPr="00717284" w:rsidRDefault="002B54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учет, систематизация и повышение качества нормативных правовых актов</w:t>
            </w:r>
            <w:r w:rsidR="00E90DEE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органов местного самоуправления</w:t>
            </w:r>
            <w:r w:rsidR="002B4D07" w:rsidRPr="0071728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B4D07" w:rsidRPr="00717284" w:rsidRDefault="002B4D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и укрепление мировой юстиции в Кировской области;</w:t>
            </w:r>
          </w:p>
          <w:p w:rsidR="002B4D07" w:rsidRPr="00717284" w:rsidRDefault="002B4D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в реализации права граждан </w:t>
            </w:r>
            <w:r w:rsidR="00E90DEE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 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на получение бесплатной юридической помощи на территории Кировской области;</w:t>
            </w:r>
          </w:p>
          <w:p w:rsidR="002B4D07" w:rsidRPr="00717284" w:rsidRDefault="002B4D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и доступности предоставления государственных услуг в сфере государственной регистрации актов гражданского состояния </w:t>
            </w:r>
            <w:r w:rsidR="00446899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на территории Кировской области</w:t>
            </w:r>
            <w:r w:rsidR="006A5075" w:rsidRPr="0071728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A5075" w:rsidRPr="00717284" w:rsidRDefault="003513F9" w:rsidP="00EE4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необходимых условий для работы </w:t>
            </w:r>
            <w:r w:rsidR="00C1632B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федеральных 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судов общей юрисдикции</w:t>
            </w:r>
          </w:p>
        </w:tc>
      </w:tr>
      <w:tr w:rsidR="00717284" w:rsidRPr="00717284" w:rsidTr="001F154A">
        <w:tc>
          <w:tcPr>
            <w:tcW w:w="2694" w:type="dxa"/>
          </w:tcPr>
          <w:p w:rsidR="00D409E9" w:rsidRPr="00717284" w:rsidRDefault="002965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Г</w:t>
            </w:r>
            <w:r w:rsidR="00D409E9" w:rsidRPr="00717284">
              <w:rPr>
                <w:rFonts w:ascii="Times New Roman" w:hAnsi="Times New Roman" w:cs="Times New Roman"/>
                <w:sz w:val="28"/>
                <w:szCs w:val="28"/>
              </w:rPr>
              <w:t>осударственной программы</w:t>
            </w:r>
          </w:p>
        </w:tc>
        <w:tc>
          <w:tcPr>
            <w:tcW w:w="6803" w:type="dxa"/>
          </w:tcPr>
          <w:p w:rsidR="00D409E9" w:rsidRPr="00717284" w:rsidRDefault="00D409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2020 – 2024 годы</w:t>
            </w:r>
          </w:p>
        </w:tc>
      </w:tr>
      <w:tr w:rsidR="00717284" w:rsidRPr="00717284" w:rsidTr="001F154A">
        <w:tc>
          <w:tcPr>
            <w:tcW w:w="2694" w:type="dxa"/>
            <w:tcBorders>
              <w:bottom w:val="single" w:sz="4" w:space="0" w:color="auto"/>
            </w:tcBorders>
          </w:tcPr>
          <w:p w:rsidR="002B4D07" w:rsidRPr="00717284" w:rsidRDefault="002B4D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Целевые показ</w:t>
            </w:r>
            <w:r w:rsidR="0029652F" w:rsidRPr="00717284">
              <w:rPr>
                <w:rFonts w:ascii="Times New Roman" w:hAnsi="Times New Roman" w:cs="Times New Roman"/>
                <w:sz w:val="28"/>
                <w:szCs w:val="28"/>
              </w:rPr>
              <w:t>атели эффективности реализации Г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осударственной программы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2B4D07" w:rsidRPr="00717284" w:rsidRDefault="002B4D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нормативных правовых актов Губернатора Кировской области и Правительства Кировской области, признанных по решению суда противоречащими законодательству Российской Федерации и не приведенных в соответствие </w:t>
            </w:r>
            <w:r w:rsidR="00446899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с федеральным законодательством в течение установленного федеральным законодательством срока;</w:t>
            </w:r>
          </w:p>
          <w:p w:rsidR="002B4D07" w:rsidRPr="00717284" w:rsidRDefault="002B4D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доля муниципальных нормативных правовых актов, включенных в регистр муниципальных нормативных правовых актов Кировской области, в общем числе </w:t>
            </w:r>
            <w:r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муниципальных нормативных правовых актов, </w:t>
            </w:r>
            <w:r w:rsidR="000C18FD"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которые</w:t>
            </w:r>
            <w:r w:rsidR="000C18FD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72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представлен</w:t>
            </w:r>
            <w:r w:rsidR="000C18FD" w:rsidRPr="007172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ы</w:t>
            </w:r>
            <w:r w:rsidRPr="007172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органами местного самоуправления</w:t>
            </w:r>
            <w:r w:rsidR="000C18FD" w:rsidRPr="007172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и</w:t>
            </w:r>
            <w:r w:rsidRPr="007172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446899" w:rsidRPr="007172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  </w:t>
            </w:r>
            <w:r w:rsidRPr="007172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которым проведена юридическая обработка;</w:t>
            </w:r>
          </w:p>
          <w:p w:rsidR="002B4D07" w:rsidRPr="00717284" w:rsidRDefault="002B4D07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доля </w:t>
            </w:r>
            <w:r w:rsidR="00972E8C"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судебных актов, опубликованных на официальных сайтах мировых судей Кировской области, от общего количества судебных актов, подлежащих публикации</w:t>
            </w:r>
            <w:r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;</w:t>
            </w:r>
          </w:p>
          <w:p w:rsidR="002B4D07" w:rsidRPr="00717284" w:rsidRDefault="002B4D07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уровень компенсации расходов адвокатам, оказывающим бесплатную юридическую помощь </w:t>
            </w:r>
            <w:r w:rsidR="00036797"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отдельным категориям </w:t>
            </w:r>
            <w:r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граждан Российской Федерации на территории Кировской области;</w:t>
            </w:r>
          </w:p>
          <w:p w:rsidR="002B4D07" w:rsidRPr="00717284" w:rsidRDefault="002B4D07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доля граждан, удовлетворенных качеством услуг </w:t>
            </w:r>
            <w:r w:rsidR="00446899"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              </w:t>
            </w:r>
            <w:r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 сфере государственной регистрации актов гражданского состояния, в общем числе опрошенных;</w:t>
            </w:r>
          </w:p>
          <w:p w:rsidR="00B248D8" w:rsidRPr="00717284" w:rsidRDefault="00B248D8" w:rsidP="00C16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укомплектованность списков кандидатов в присяжные заседатели</w:t>
            </w:r>
            <w:r w:rsidR="00C1632B"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Кировской области для</w:t>
            </w:r>
            <w:r w:rsidR="00193F1C"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федеральных судов общей юрисдикции</w:t>
            </w:r>
            <w:r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  <w:p w:rsidR="00884970" w:rsidRPr="00717284" w:rsidRDefault="00884970" w:rsidP="00C16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284" w:rsidRPr="00717284" w:rsidTr="001F154A">
        <w:tblPrEx>
          <w:tblBorders>
            <w:insideH w:val="nil"/>
          </w:tblBorders>
        </w:tblPrEx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46899" w:rsidRPr="00717284" w:rsidRDefault="002E79F2" w:rsidP="002E79F2">
            <w:pPr>
              <w:pStyle w:val="ConsPlusNormal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Ресурсное</w:t>
            </w:r>
            <w:r w:rsidR="00446899"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обеспечени</w:t>
            </w:r>
            <w:r w:rsidR="0029652F"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 Г</w:t>
            </w:r>
            <w:r w:rsidR="00446899"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осударственной программы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446899" w:rsidRPr="00717284" w:rsidRDefault="00446899" w:rsidP="00446899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общий объем средств,</w:t>
            </w:r>
            <w:r w:rsidR="00E70982"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предусмотренных на реализацию Г</w:t>
            </w:r>
            <w:r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осударственной программы, составляет </w:t>
            </w:r>
            <w:r w:rsidR="00CA13BC"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          </w:t>
            </w:r>
            <w:r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1244052,10 тыс. рублей, в том числе:</w:t>
            </w:r>
          </w:p>
          <w:p w:rsidR="00446899" w:rsidRPr="00717284" w:rsidRDefault="00446899" w:rsidP="00446899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средства федерального бюджета –</w:t>
            </w:r>
            <w:r w:rsidR="005A450C"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36014,10 тыс. рублей;</w:t>
            </w:r>
          </w:p>
          <w:p w:rsidR="00446899" w:rsidRPr="00717284" w:rsidRDefault="00446899" w:rsidP="00446899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средства областного бюджета – 908038,00 тыс. рублей</w:t>
            </w:r>
          </w:p>
        </w:tc>
      </w:tr>
    </w:tbl>
    <w:p w:rsidR="009048DA" w:rsidRPr="00717284" w:rsidRDefault="009048DA">
      <w:pPr>
        <w:pStyle w:val="ConsPlusTitle"/>
        <w:jc w:val="center"/>
        <w:outlineLvl w:val="1"/>
        <w:rPr>
          <w:rFonts w:ascii="Times New Roman" w:hAnsi="Times New Roman" w:cs="Times New Roman"/>
          <w:spacing w:val="-2"/>
          <w:sz w:val="28"/>
          <w:szCs w:val="28"/>
        </w:rPr>
      </w:pPr>
    </w:p>
    <w:p w:rsidR="002B4D07" w:rsidRPr="00717284" w:rsidRDefault="002B4D07" w:rsidP="00736D62">
      <w:pPr>
        <w:pStyle w:val="ConsPlusTitle"/>
        <w:ind w:left="1134" w:hanging="425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1. Общая характеристика сферы реализации</w:t>
      </w:r>
      <w:r w:rsidR="00CA13BC" w:rsidRPr="00717284">
        <w:rPr>
          <w:rFonts w:ascii="Times New Roman" w:hAnsi="Times New Roman" w:cs="Times New Roman"/>
          <w:sz w:val="28"/>
          <w:szCs w:val="28"/>
        </w:rPr>
        <w:t xml:space="preserve"> </w:t>
      </w:r>
      <w:r w:rsidR="00D37D66" w:rsidRPr="00717284">
        <w:rPr>
          <w:rFonts w:ascii="Times New Roman" w:hAnsi="Times New Roman" w:cs="Times New Roman"/>
          <w:sz w:val="28"/>
          <w:szCs w:val="28"/>
        </w:rPr>
        <w:t>Г</w:t>
      </w:r>
      <w:r w:rsidRPr="00717284">
        <w:rPr>
          <w:rFonts w:ascii="Times New Roman" w:hAnsi="Times New Roman" w:cs="Times New Roman"/>
          <w:sz w:val="28"/>
          <w:szCs w:val="28"/>
        </w:rPr>
        <w:t>осударственной программы, в том числе формулировки</w:t>
      </w:r>
      <w:r w:rsidR="00CA13BC" w:rsidRPr="00717284">
        <w:rPr>
          <w:rFonts w:ascii="Times New Roman" w:hAnsi="Times New Roman" w:cs="Times New Roman"/>
          <w:sz w:val="28"/>
          <w:szCs w:val="28"/>
        </w:rPr>
        <w:t xml:space="preserve"> </w:t>
      </w:r>
      <w:r w:rsidRPr="00717284">
        <w:rPr>
          <w:rFonts w:ascii="Times New Roman" w:hAnsi="Times New Roman" w:cs="Times New Roman"/>
          <w:sz w:val="28"/>
          <w:szCs w:val="28"/>
        </w:rPr>
        <w:t xml:space="preserve">основных проблем </w:t>
      </w:r>
      <w:r w:rsidR="00736D62" w:rsidRPr="0071728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17284">
        <w:rPr>
          <w:rFonts w:ascii="Times New Roman" w:hAnsi="Times New Roman" w:cs="Times New Roman"/>
          <w:sz w:val="28"/>
          <w:szCs w:val="28"/>
        </w:rPr>
        <w:t>в указанной сфере и прогноз ее развития</w:t>
      </w:r>
    </w:p>
    <w:p w:rsidR="002B4D07" w:rsidRPr="00717284" w:rsidRDefault="002B4D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29A1" w:rsidRPr="00717284" w:rsidRDefault="002B4D07" w:rsidP="00CA13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17284">
        <w:rPr>
          <w:rFonts w:ascii="Times New Roman" w:hAnsi="Times New Roman" w:cs="Times New Roman"/>
          <w:spacing w:val="-2"/>
          <w:sz w:val="28"/>
          <w:szCs w:val="28"/>
        </w:rPr>
        <w:t>Важными аспектами деятельности по обеспечению единства правового пространства на территории Российской Федерации являются повышение качества нормативных правовых актов субъектов Российской Федерации, обеспечение их соответствия приемам и правилам юридической техники.</w:t>
      </w:r>
    </w:p>
    <w:p w:rsidR="002B4D07" w:rsidRPr="00717284" w:rsidRDefault="002B4D07" w:rsidP="00CA13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Нормативные правовые акты органов исполнительной власти Кировской области являются неотъемлемым элементом правовой системы Российской Федерации. С их помощью регулируется достаточно обширный круг общественных отношений, конкретизируется и детализируется действие законов и иных правовых актов органов государственной власти.</w:t>
      </w:r>
    </w:p>
    <w:p w:rsidR="002B4D07" w:rsidRPr="00717284" w:rsidRDefault="002B4D07" w:rsidP="00CA13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Одной из ключевых тем в сфере обеспечения действия законов </w:t>
      </w:r>
      <w:r w:rsidR="005E5613"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                 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при подготовке проектов нормативных правовых актов по их реализации является проблема соблюдения законов и их правильного применения органами исполнительной власти Кировской области. Выявляемые </w:t>
      </w:r>
      <w:r w:rsidR="005E5613"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при подготовке </w:t>
      </w:r>
      <w:proofErr w:type="gramStart"/>
      <w:r w:rsidRPr="00717284">
        <w:rPr>
          <w:rFonts w:ascii="Times New Roman" w:hAnsi="Times New Roman" w:cs="Times New Roman"/>
          <w:spacing w:val="-2"/>
          <w:sz w:val="28"/>
          <w:szCs w:val="28"/>
        </w:rPr>
        <w:t>проектов нормативных правовых актов нарушения требований закона</w:t>
      </w:r>
      <w:proofErr w:type="gramEnd"/>
      <w:r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обусловлены различными субъективными и объективными причинами. В числе таких нарушений нормотворческие ошибки или коллизии, незнание или неверное толкование закона </w:t>
      </w:r>
      <w:proofErr w:type="spellStart"/>
      <w:r w:rsidRPr="00717284">
        <w:rPr>
          <w:rFonts w:ascii="Times New Roman" w:hAnsi="Times New Roman" w:cs="Times New Roman"/>
          <w:spacing w:val="-2"/>
          <w:sz w:val="28"/>
          <w:szCs w:val="28"/>
        </w:rPr>
        <w:t>правоприменителями</w:t>
      </w:r>
      <w:proofErr w:type="spellEnd"/>
      <w:r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, издание нормативных правовых актов сверх полномочий, вмешательство в компетенцию других органов, наличие в нормативных правовых актах </w:t>
      </w:r>
      <w:proofErr w:type="spellStart"/>
      <w:r w:rsidRPr="00717284">
        <w:rPr>
          <w:rFonts w:ascii="Times New Roman" w:hAnsi="Times New Roman" w:cs="Times New Roman"/>
          <w:spacing w:val="-2"/>
          <w:sz w:val="28"/>
          <w:szCs w:val="28"/>
        </w:rPr>
        <w:t>коррупциогенных</w:t>
      </w:r>
      <w:proofErr w:type="spellEnd"/>
      <w:r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факторов.</w:t>
      </w:r>
    </w:p>
    <w:p w:rsidR="002B4D07" w:rsidRPr="00717284" w:rsidRDefault="002B4D07" w:rsidP="00CA13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pacing w:val="-2"/>
          <w:sz w:val="28"/>
          <w:szCs w:val="28"/>
        </w:rPr>
        <w:t>К субъективным причинам нарушени</w:t>
      </w:r>
      <w:r w:rsidR="007713C4" w:rsidRPr="00717284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законности в нормативных правовых актах органов исполнительной власти Кировской области мож</w:t>
      </w:r>
      <w:r w:rsidRPr="00717284">
        <w:rPr>
          <w:rFonts w:ascii="Times New Roman" w:hAnsi="Times New Roman" w:cs="Times New Roman"/>
          <w:sz w:val="28"/>
          <w:szCs w:val="28"/>
        </w:rPr>
        <w:t>но также отнести недостаточную проработку</w:t>
      </w:r>
      <w:r w:rsidR="00736D62" w:rsidRPr="00717284">
        <w:rPr>
          <w:rFonts w:ascii="Times New Roman" w:hAnsi="Times New Roman" w:cs="Times New Roman"/>
          <w:sz w:val="28"/>
          <w:szCs w:val="28"/>
        </w:rPr>
        <w:t xml:space="preserve"> вопросов, являющихся предметом право</w:t>
      </w:r>
      <w:r w:rsidR="000C18FD" w:rsidRPr="00717284">
        <w:rPr>
          <w:rFonts w:ascii="Times New Roman" w:hAnsi="Times New Roman" w:cs="Times New Roman"/>
          <w:sz w:val="28"/>
          <w:szCs w:val="28"/>
        </w:rPr>
        <w:t>вых</w:t>
      </w:r>
      <w:r w:rsidR="00736D62" w:rsidRPr="00717284">
        <w:rPr>
          <w:rFonts w:ascii="Times New Roman" w:hAnsi="Times New Roman" w:cs="Times New Roman"/>
          <w:sz w:val="28"/>
          <w:szCs w:val="28"/>
        </w:rPr>
        <w:t xml:space="preserve"> акт</w:t>
      </w:r>
      <w:r w:rsidR="000C18FD" w:rsidRPr="00717284">
        <w:rPr>
          <w:rFonts w:ascii="Times New Roman" w:hAnsi="Times New Roman" w:cs="Times New Roman"/>
          <w:sz w:val="28"/>
          <w:szCs w:val="28"/>
        </w:rPr>
        <w:t>ов</w:t>
      </w:r>
      <w:r w:rsidR="00736D62" w:rsidRPr="00717284">
        <w:rPr>
          <w:rFonts w:ascii="Times New Roman" w:hAnsi="Times New Roman" w:cs="Times New Roman"/>
          <w:sz w:val="28"/>
          <w:szCs w:val="28"/>
        </w:rPr>
        <w:t>,</w:t>
      </w:r>
      <w:r w:rsidRPr="00717284">
        <w:rPr>
          <w:rFonts w:ascii="Times New Roman" w:hAnsi="Times New Roman" w:cs="Times New Roman"/>
          <w:sz w:val="28"/>
          <w:szCs w:val="28"/>
        </w:rPr>
        <w:t xml:space="preserve"> при </w:t>
      </w:r>
      <w:r w:rsidR="000C18FD" w:rsidRPr="00717284">
        <w:rPr>
          <w:rFonts w:ascii="Times New Roman" w:hAnsi="Times New Roman" w:cs="Times New Roman"/>
          <w:sz w:val="28"/>
          <w:szCs w:val="28"/>
        </w:rPr>
        <w:t xml:space="preserve">их </w:t>
      </w:r>
      <w:r w:rsidRPr="00717284">
        <w:rPr>
          <w:rFonts w:ascii="Times New Roman" w:hAnsi="Times New Roman" w:cs="Times New Roman"/>
          <w:sz w:val="28"/>
          <w:szCs w:val="28"/>
        </w:rPr>
        <w:t xml:space="preserve">рассмотрении и принятии, нарушение </w:t>
      </w:r>
      <w:r w:rsidRPr="00717284">
        <w:rPr>
          <w:rFonts w:ascii="Times New Roman" w:hAnsi="Times New Roman" w:cs="Times New Roman"/>
          <w:sz w:val="28"/>
          <w:szCs w:val="28"/>
        </w:rPr>
        <w:lastRenderedPageBreak/>
        <w:t>нормотворческой процедуры</w:t>
      </w:r>
      <w:r w:rsidR="00333A63" w:rsidRPr="00717284">
        <w:rPr>
          <w:rFonts w:ascii="Times New Roman" w:hAnsi="Times New Roman" w:cs="Times New Roman"/>
          <w:sz w:val="28"/>
          <w:szCs w:val="28"/>
        </w:rPr>
        <w:t xml:space="preserve"> </w:t>
      </w:r>
      <w:r w:rsidRPr="00717284">
        <w:rPr>
          <w:rFonts w:ascii="Times New Roman" w:hAnsi="Times New Roman" w:cs="Times New Roman"/>
          <w:sz w:val="28"/>
          <w:szCs w:val="28"/>
        </w:rPr>
        <w:t>и юридической техники, а также несоблюдение сроков подготовки и принятия нормативн</w:t>
      </w:r>
      <w:r w:rsidR="000C18FD" w:rsidRPr="00717284">
        <w:rPr>
          <w:rFonts w:ascii="Times New Roman" w:hAnsi="Times New Roman" w:cs="Times New Roman"/>
          <w:sz w:val="28"/>
          <w:szCs w:val="28"/>
        </w:rPr>
        <w:t>ых</w:t>
      </w:r>
      <w:r w:rsidRPr="00717284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0C18FD" w:rsidRPr="00717284">
        <w:rPr>
          <w:rFonts w:ascii="Times New Roman" w:hAnsi="Times New Roman" w:cs="Times New Roman"/>
          <w:sz w:val="28"/>
          <w:szCs w:val="28"/>
        </w:rPr>
        <w:t>вых</w:t>
      </w:r>
      <w:r w:rsidRPr="00717284">
        <w:rPr>
          <w:rFonts w:ascii="Times New Roman" w:hAnsi="Times New Roman" w:cs="Times New Roman"/>
          <w:sz w:val="28"/>
          <w:szCs w:val="28"/>
        </w:rPr>
        <w:t xml:space="preserve"> акт</w:t>
      </w:r>
      <w:r w:rsidR="000C18FD" w:rsidRPr="00717284">
        <w:rPr>
          <w:rFonts w:ascii="Times New Roman" w:hAnsi="Times New Roman" w:cs="Times New Roman"/>
          <w:sz w:val="28"/>
          <w:szCs w:val="28"/>
        </w:rPr>
        <w:t>ов</w:t>
      </w:r>
      <w:r w:rsidRPr="00717284">
        <w:rPr>
          <w:rFonts w:ascii="Times New Roman" w:hAnsi="Times New Roman" w:cs="Times New Roman"/>
          <w:sz w:val="28"/>
          <w:szCs w:val="28"/>
        </w:rPr>
        <w:t xml:space="preserve">. Все это затрудняет применение нормативных правовых актов и снижает </w:t>
      </w:r>
      <w:r w:rsidR="003B5C4F" w:rsidRPr="0071728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17284">
        <w:rPr>
          <w:rFonts w:ascii="Times New Roman" w:hAnsi="Times New Roman" w:cs="Times New Roman"/>
          <w:sz w:val="28"/>
          <w:szCs w:val="28"/>
        </w:rPr>
        <w:t>их эффективность.</w:t>
      </w:r>
    </w:p>
    <w:p w:rsidR="002B4D07" w:rsidRPr="00717284" w:rsidRDefault="002B4D07" w:rsidP="00CA13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Правотворческая деятельность органов исполнительной власти Кировской области сегодня динамично развивается, что неизбежно ведет </w:t>
      </w:r>
      <w:r w:rsidR="005E5613"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          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>к значительному увеличению объема нормативной правовой базы, возникает необходимость создания согласованной, непротиворечивой системы законодательства. За 201</w:t>
      </w:r>
      <w:r w:rsidR="00A14A7D" w:rsidRPr="00717284">
        <w:rPr>
          <w:rFonts w:ascii="Times New Roman" w:hAnsi="Times New Roman" w:cs="Times New Roman"/>
          <w:spacing w:val="-2"/>
          <w:sz w:val="28"/>
          <w:szCs w:val="28"/>
        </w:rPr>
        <w:t>8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год была проведена правовая экспертиза </w:t>
      </w:r>
      <w:r w:rsidR="00E47CAB"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                </w:t>
      </w:r>
      <w:r w:rsidR="00A14A7D" w:rsidRPr="00717284">
        <w:rPr>
          <w:rFonts w:ascii="Times New Roman" w:hAnsi="Times New Roman" w:cs="Times New Roman"/>
          <w:spacing w:val="-2"/>
          <w:sz w:val="28"/>
          <w:szCs w:val="28"/>
        </w:rPr>
        <w:t>7127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проект</w:t>
      </w:r>
      <w:r w:rsidR="00A14A7D" w:rsidRPr="00717284">
        <w:rPr>
          <w:rFonts w:ascii="Times New Roman" w:hAnsi="Times New Roman" w:cs="Times New Roman"/>
          <w:spacing w:val="-2"/>
          <w:sz w:val="28"/>
          <w:szCs w:val="28"/>
        </w:rPr>
        <w:t>ов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правовых актов</w:t>
      </w:r>
      <w:r w:rsidR="005E70F3"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Кировской области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2B4D07" w:rsidRPr="00717284" w:rsidRDefault="002B4D07" w:rsidP="00CA13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Таким образом, перед министерством юстиции Кировской области стоит задача обеспечивать координацию нормотворческой работы и участвовать </w:t>
      </w:r>
      <w:r w:rsidR="005E5613"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       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в формировании плана законопроектных работ Правительства </w:t>
      </w:r>
      <w:r w:rsidR="00E47CAB"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Кировской 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>области, организовывать и в оперативном порядке координировать внеплановую нормотворческую работу органов исполнительной власти Кировской области и органов местного самоуправления, осуществлять правовую экспертизу проектов нормативных правовых актов, разрабатываемых органами исполнительной власти Кировской области, на предмет их соответствия актам более</w:t>
      </w:r>
      <w:proofErr w:type="gramEnd"/>
      <w:r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высокой юридической силы, отсутствия внутренних противоречий и пробелов в правовом регулировании соответствующих отношений, а также соблюдения правил юридической техники, в том числе проводи</w:t>
      </w:r>
      <w:r w:rsidR="00082E2A" w:rsidRPr="00717284">
        <w:rPr>
          <w:rFonts w:ascii="Times New Roman" w:hAnsi="Times New Roman" w:cs="Times New Roman"/>
          <w:spacing w:val="-2"/>
          <w:sz w:val="28"/>
          <w:szCs w:val="28"/>
        </w:rPr>
        <w:t>ть антикоррупционную экспертизу</w:t>
      </w:r>
      <w:r w:rsidR="00082E2A" w:rsidRPr="00717284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>поступающих нормативных правовых актов и проектов нормативных правовых актов.</w:t>
      </w:r>
    </w:p>
    <w:p w:rsidR="002B4D07" w:rsidRPr="00717284" w:rsidRDefault="002B4D07" w:rsidP="00CA13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7284">
        <w:rPr>
          <w:rFonts w:ascii="Times New Roman" w:hAnsi="Times New Roman" w:cs="Times New Roman"/>
          <w:spacing w:val="-2"/>
          <w:sz w:val="28"/>
          <w:szCs w:val="28"/>
        </w:rPr>
        <w:t>Реализация функций по ведению регистра муниципальных нормативных правовых ак</w:t>
      </w:r>
      <w:r w:rsidR="00082D27" w:rsidRPr="00717284">
        <w:rPr>
          <w:rFonts w:ascii="Times New Roman" w:hAnsi="Times New Roman" w:cs="Times New Roman"/>
          <w:spacing w:val="-2"/>
          <w:sz w:val="28"/>
          <w:szCs w:val="28"/>
        </w:rPr>
        <w:t>тов Кировской области (далее</w:t>
      </w:r>
      <w:r w:rsidR="00E47CAB"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– </w:t>
      </w:r>
      <w:r w:rsidR="00082D27" w:rsidRPr="00717284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егистр) осуществляется </w:t>
      </w:r>
      <w:r w:rsidR="005E5613"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>в со</w:t>
      </w:r>
      <w:r w:rsidR="00273854" w:rsidRPr="00717284">
        <w:rPr>
          <w:rFonts w:ascii="Times New Roman" w:hAnsi="Times New Roman" w:cs="Times New Roman"/>
          <w:spacing w:val="-2"/>
          <w:sz w:val="28"/>
          <w:szCs w:val="28"/>
        </w:rPr>
        <w:t>ответствии с ф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едеральными законами от 06.10.1999 </w:t>
      </w:r>
      <w:hyperlink r:id="rId9" w:history="1">
        <w:r w:rsidR="00FE4E1C" w:rsidRPr="00717284">
          <w:rPr>
            <w:rFonts w:ascii="Times New Roman" w:hAnsi="Times New Roman" w:cs="Times New Roman"/>
            <w:spacing w:val="-2"/>
            <w:sz w:val="28"/>
            <w:szCs w:val="28"/>
          </w:rPr>
          <w:t>№</w:t>
        </w:r>
        <w:r w:rsidRPr="00717284">
          <w:rPr>
            <w:rFonts w:ascii="Times New Roman" w:hAnsi="Times New Roman" w:cs="Times New Roman"/>
            <w:spacing w:val="-2"/>
            <w:sz w:val="28"/>
            <w:szCs w:val="28"/>
          </w:rPr>
          <w:t xml:space="preserve"> 184-ФЗ</w:t>
        </w:r>
      </w:hyperlink>
      <w:r w:rsidR="00FE4E1C"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«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Об общих принципах организации законодательных (представительных) </w:t>
      </w:r>
      <w:r w:rsidR="005E5613"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>и исполнительных органов государственной власти</w:t>
      </w:r>
      <w:r w:rsidR="00FE4E1C"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субъектов Российской Федерации»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, от 06.10.2003 </w:t>
      </w:r>
      <w:hyperlink r:id="rId10" w:history="1">
        <w:r w:rsidR="00FE4E1C" w:rsidRPr="00717284">
          <w:rPr>
            <w:rFonts w:ascii="Times New Roman" w:hAnsi="Times New Roman" w:cs="Times New Roman"/>
            <w:spacing w:val="-2"/>
            <w:sz w:val="28"/>
            <w:szCs w:val="28"/>
          </w:rPr>
          <w:t>№</w:t>
        </w:r>
        <w:r w:rsidRPr="00717284">
          <w:rPr>
            <w:rFonts w:ascii="Times New Roman" w:hAnsi="Times New Roman" w:cs="Times New Roman"/>
            <w:spacing w:val="-2"/>
            <w:sz w:val="28"/>
            <w:szCs w:val="28"/>
          </w:rPr>
          <w:t xml:space="preserve"> 131-ФЗ</w:t>
        </w:r>
      </w:hyperlink>
      <w:r w:rsidR="00FE4E1C" w:rsidRPr="00717284">
        <w:rPr>
          <w:rFonts w:ascii="Times New Roman" w:hAnsi="Times New Roman" w:cs="Times New Roman"/>
          <w:sz w:val="28"/>
          <w:szCs w:val="28"/>
        </w:rPr>
        <w:t xml:space="preserve"> «</w:t>
      </w:r>
      <w:r w:rsidRPr="00717284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</w:t>
      </w:r>
      <w:r w:rsidRPr="00717284">
        <w:rPr>
          <w:rFonts w:ascii="Times New Roman" w:hAnsi="Times New Roman" w:cs="Times New Roman"/>
          <w:sz w:val="28"/>
          <w:szCs w:val="28"/>
        </w:rPr>
        <w:lastRenderedPageBreak/>
        <w:t>местного самоуп</w:t>
      </w:r>
      <w:r w:rsidR="00FE4E1C" w:rsidRPr="00717284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717284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71728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17284">
        <w:rPr>
          <w:rFonts w:ascii="Times New Roman" w:hAnsi="Times New Roman" w:cs="Times New Roman"/>
          <w:sz w:val="28"/>
          <w:szCs w:val="28"/>
        </w:rPr>
        <w:t xml:space="preserve"> Ки</w:t>
      </w:r>
      <w:r w:rsidR="00FE4E1C" w:rsidRPr="00717284">
        <w:rPr>
          <w:rFonts w:ascii="Times New Roman" w:hAnsi="Times New Roman" w:cs="Times New Roman"/>
          <w:sz w:val="28"/>
          <w:szCs w:val="28"/>
        </w:rPr>
        <w:t>ровской области от 04.07.2013 № 306-ЗО «</w:t>
      </w:r>
      <w:r w:rsidRPr="00717284">
        <w:rPr>
          <w:rFonts w:ascii="Times New Roman" w:hAnsi="Times New Roman" w:cs="Times New Roman"/>
          <w:sz w:val="28"/>
          <w:szCs w:val="28"/>
        </w:rPr>
        <w:t>О порядке организации и ведения регистра</w:t>
      </w:r>
      <w:proofErr w:type="gramEnd"/>
      <w:r w:rsidRPr="00717284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</w:t>
      </w:r>
      <w:r w:rsidR="00FE4E1C" w:rsidRPr="00717284">
        <w:rPr>
          <w:rFonts w:ascii="Times New Roman" w:hAnsi="Times New Roman" w:cs="Times New Roman"/>
          <w:sz w:val="28"/>
          <w:szCs w:val="28"/>
        </w:rPr>
        <w:t>равовых актов Кировской области»</w:t>
      </w:r>
      <w:r w:rsidRPr="00717284">
        <w:rPr>
          <w:rFonts w:ascii="Times New Roman" w:hAnsi="Times New Roman" w:cs="Times New Roman"/>
          <w:sz w:val="28"/>
          <w:szCs w:val="28"/>
        </w:rPr>
        <w:t xml:space="preserve"> </w:t>
      </w:r>
      <w:r w:rsidR="005E5613" w:rsidRPr="0071728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17284">
        <w:rPr>
          <w:rFonts w:ascii="Times New Roman" w:hAnsi="Times New Roman" w:cs="Times New Roman"/>
          <w:sz w:val="28"/>
          <w:szCs w:val="28"/>
        </w:rPr>
        <w:t>по следующим направлениям:</w:t>
      </w:r>
    </w:p>
    <w:p w:rsidR="002B4D07" w:rsidRPr="00717284" w:rsidRDefault="002B4D07" w:rsidP="00CA13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юридическая обработка муниципальных нормативных правовых актов Кировской области и дополнительных сведений к ним;</w:t>
      </w:r>
    </w:p>
    <w:p w:rsidR="002B4D07" w:rsidRPr="00717284" w:rsidRDefault="002B4D07" w:rsidP="00CA13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обеспечение актуализации и пополнения федерального регистра муниципальных нормативных правовых а</w:t>
      </w:r>
      <w:r w:rsidR="00E47CAB" w:rsidRPr="00717284">
        <w:rPr>
          <w:rFonts w:ascii="Times New Roman" w:hAnsi="Times New Roman" w:cs="Times New Roman"/>
          <w:sz w:val="28"/>
          <w:szCs w:val="28"/>
        </w:rPr>
        <w:t>ктов посредством представления р</w:t>
      </w:r>
      <w:r w:rsidRPr="00717284">
        <w:rPr>
          <w:rFonts w:ascii="Times New Roman" w:hAnsi="Times New Roman" w:cs="Times New Roman"/>
          <w:sz w:val="28"/>
          <w:szCs w:val="28"/>
        </w:rPr>
        <w:t>егистра в Министерство юстиции Российской Федерации.</w:t>
      </w:r>
    </w:p>
    <w:p w:rsidR="002B4D07" w:rsidRPr="00717284" w:rsidRDefault="002B4D07" w:rsidP="00CA13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3C14ED" w:rsidRPr="00717284">
        <w:rPr>
          <w:rFonts w:ascii="Times New Roman" w:hAnsi="Times New Roman" w:cs="Times New Roman"/>
          <w:sz w:val="28"/>
          <w:szCs w:val="28"/>
        </w:rPr>
        <w:t>31.12.2018</w:t>
      </w:r>
      <w:r w:rsidRPr="00717284">
        <w:rPr>
          <w:rFonts w:ascii="Times New Roman" w:hAnsi="Times New Roman" w:cs="Times New Roman"/>
          <w:sz w:val="28"/>
          <w:szCs w:val="28"/>
        </w:rPr>
        <w:t xml:space="preserve"> проведена юридическая обработка</w:t>
      </w:r>
      <w:r w:rsidR="00E32C05" w:rsidRPr="00717284">
        <w:rPr>
          <w:rFonts w:ascii="Times New Roman" w:hAnsi="Times New Roman" w:cs="Times New Roman"/>
          <w:sz w:val="28"/>
          <w:szCs w:val="28"/>
        </w:rPr>
        <w:t xml:space="preserve">        141117 муниципальных актов</w:t>
      </w:r>
      <w:r w:rsidR="005E5613" w:rsidRPr="00717284">
        <w:rPr>
          <w:rFonts w:ascii="Times New Roman" w:hAnsi="Times New Roman" w:cs="Times New Roman"/>
          <w:sz w:val="28"/>
          <w:szCs w:val="28"/>
        </w:rPr>
        <w:t xml:space="preserve"> </w:t>
      </w:r>
      <w:r w:rsidR="00E32C05" w:rsidRPr="00717284">
        <w:rPr>
          <w:rFonts w:ascii="Times New Roman" w:hAnsi="Times New Roman" w:cs="Times New Roman"/>
          <w:sz w:val="28"/>
          <w:szCs w:val="28"/>
        </w:rPr>
        <w:t xml:space="preserve">с последующим включением их </w:t>
      </w:r>
      <w:r w:rsidRPr="00717284">
        <w:rPr>
          <w:rFonts w:ascii="Times New Roman" w:hAnsi="Times New Roman" w:cs="Times New Roman"/>
          <w:sz w:val="28"/>
          <w:szCs w:val="28"/>
        </w:rPr>
        <w:t>регистр муниципальных нормативных правовых актов Кировской области.</w:t>
      </w:r>
    </w:p>
    <w:p w:rsidR="002B4D07" w:rsidRPr="00717284" w:rsidRDefault="002B4D07" w:rsidP="00CA13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="00D018E9" w:rsidRPr="00717284">
        <w:rPr>
          <w:rFonts w:ascii="Times New Roman" w:hAnsi="Times New Roman" w:cs="Times New Roman"/>
          <w:sz w:val="28"/>
          <w:szCs w:val="28"/>
        </w:rPr>
        <w:t>с 2009 по 2018 год</w:t>
      </w:r>
      <w:r w:rsidRPr="00717284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3C14ED" w:rsidRPr="00717284">
        <w:rPr>
          <w:rFonts w:ascii="Times New Roman" w:hAnsi="Times New Roman" w:cs="Times New Roman"/>
          <w:sz w:val="28"/>
          <w:szCs w:val="28"/>
        </w:rPr>
        <w:t>41892</w:t>
      </w:r>
      <w:r w:rsidRPr="00717284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E47CAB" w:rsidRPr="00717284">
        <w:rPr>
          <w:rFonts w:ascii="Times New Roman" w:hAnsi="Times New Roman" w:cs="Times New Roman"/>
          <w:sz w:val="28"/>
          <w:szCs w:val="28"/>
        </w:rPr>
        <w:t>е</w:t>
      </w:r>
      <w:r w:rsidRPr="00717284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E47CAB" w:rsidRPr="00717284">
        <w:rPr>
          <w:rFonts w:ascii="Times New Roman" w:hAnsi="Times New Roman" w:cs="Times New Roman"/>
          <w:sz w:val="28"/>
          <w:szCs w:val="28"/>
        </w:rPr>
        <w:t>ы</w:t>
      </w:r>
      <w:r w:rsidRPr="00717284">
        <w:rPr>
          <w:rFonts w:ascii="Times New Roman" w:hAnsi="Times New Roman" w:cs="Times New Roman"/>
          <w:sz w:val="28"/>
          <w:szCs w:val="28"/>
        </w:rPr>
        <w:t xml:space="preserve"> указанных актов на предмет их соответствия федеральному и областному законодательству, уставу муниципального образования. По результатам правовой экспертизы составлено и направлено в органы местного самоуправления </w:t>
      </w:r>
      <w:r w:rsidR="007349CA" w:rsidRPr="00717284">
        <w:rPr>
          <w:rFonts w:ascii="Times New Roman" w:hAnsi="Times New Roman" w:cs="Times New Roman"/>
          <w:sz w:val="28"/>
          <w:szCs w:val="28"/>
        </w:rPr>
        <w:t>22281</w:t>
      </w:r>
      <w:r w:rsidRPr="00717284">
        <w:rPr>
          <w:rFonts w:ascii="Times New Roman" w:hAnsi="Times New Roman" w:cs="Times New Roman"/>
          <w:sz w:val="28"/>
          <w:szCs w:val="28"/>
        </w:rPr>
        <w:t xml:space="preserve"> экспертн</w:t>
      </w:r>
      <w:r w:rsidR="00E47CAB" w:rsidRPr="00717284">
        <w:rPr>
          <w:rFonts w:ascii="Times New Roman" w:hAnsi="Times New Roman" w:cs="Times New Roman"/>
          <w:sz w:val="28"/>
          <w:szCs w:val="28"/>
        </w:rPr>
        <w:t>ое</w:t>
      </w:r>
      <w:r w:rsidRPr="00717284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E47CAB" w:rsidRPr="00717284">
        <w:rPr>
          <w:rFonts w:ascii="Times New Roman" w:hAnsi="Times New Roman" w:cs="Times New Roman"/>
          <w:sz w:val="28"/>
          <w:szCs w:val="28"/>
        </w:rPr>
        <w:t>е</w:t>
      </w:r>
      <w:r w:rsidRPr="00717284">
        <w:rPr>
          <w:rFonts w:ascii="Times New Roman" w:hAnsi="Times New Roman" w:cs="Times New Roman"/>
          <w:sz w:val="28"/>
          <w:szCs w:val="28"/>
        </w:rPr>
        <w:t xml:space="preserve"> по муниципальным нормативным правовым актам, содержащим противоречия федеральному </w:t>
      </w:r>
      <w:r w:rsidR="005E5613" w:rsidRPr="0071728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17284">
        <w:rPr>
          <w:rFonts w:ascii="Times New Roman" w:hAnsi="Times New Roman" w:cs="Times New Roman"/>
          <w:sz w:val="28"/>
          <w:szCs w:val="28"/>
        </w:rPr>
        <w:t>и областному законодательству, уставу муниципального образования, требованиям юридико-технического оформления.</w:t>
      </w:r>
    </w:p>
    <w:p w:rsidR="002B4D07" w:rsidRPr="00717284" w:rsidRDefault="002B4D07" w:rsidP="00CA13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Основными проблемами при ведени</w:t>
      </w:r>
      <w:r w:rsidR="00082D27" w:rsidRPr="00717284">
        <w:rPr>
          <w:rFonts w:ascii="Times New Roman" w:hAnsi="Times New Roman" w:cs="Times New Roman"/>
          <w:sz w:val="28"/>
          <w:szCs w:val="28"/>
        </w:rPr>
        <w:t>и р</w:t>
      </w:r>
      <w:r w:rsidRPr="00717284">
        <w:rPr>
          <w:rFonts w:ascii="Times New Roman" w:hAnsi="Times New Roman" w:cs="Times New Roman"/>
          <w:sz w:val="28"/>
          <w:szCs w:val="28"/>
        </w:rPr>
        <w:t>егистра являются:</w:t>
      </w:r>
    </w:p>
    <w:p w:rsidR="002B4D07" w:rsidRPr="00717284" w:rsidRDefault="002B4D07" w:rsidP="00CA13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представление органами местного самоуправления с нарушением сроков и требований, установленных федеральным и областным законодательством, принятых (изданных) ими муниципальных нормативных пра</w:t>
      </w:r>
      <w:r w:rsidR="00082D27" w:rsidRPr="00717284">
        <w:rPr>
          <w:rFonts w:ascii="Times New Roman" w:hAnsi="Times New Roman" w:cs="Times New Roman"/>
          <w:sz w:val="28"/>
          <w:szCs w:val="28"/>
        </w:rPr>
        <w:t>вовых актов для включения их в р</w:t>
      </w:r>
      <w:r w:rsidRPr="00717284">
        <w:rPr>
          <w:rFonts w:ascii="Times New Roman" w:hAnsi="Times New Roman" w:cs="Times New Roman"/>
          <w:sz w:val="28"/>
          <w:szCs w:val="28"/>
        </w:rPr>
        <w:t>егистр;</w:t>
      </w:r>
    </w:p>
    <w:p w:rsidR="002B4D07" w:rsidRPr="00717284" w:rsidRDefault="002B4D07" w:rsidP="00CA13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несоответствие муниципальных нормативных правовых актов </w:t>
      </w:r>
      <w:hyperlink r:id="rId12" w:history="1">
        <w:r w:rsidRPr="00717284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717284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федеральному законодательству, законодательству К</w:t>
      </w:r>
      <w:r w:rsidR="00273854" w:rsidRPr="00717284">
        <w:rPr>
          <w:rFonts w:ascii="Times New Roman" w:hAnsi="Times New Roman" w:cs="Times New Roman"/>
          <w:sz w:val="28"/>
          <w:szCs w:val="28"/>
        </w:rPr>
        <w:t>ировской области, уставу муниципального образования.</w:t>
      </w:r>
    </w:p>
    <w:p w:rsidR="002B4D07" w:rsidRPr="00717284" w:rsidRDefault="002B4D07" w:rsidP="00CA13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7284">
        <w:rPr>
          <w:rFonts w:ascii="Times New Roman" w:hAnsi="Times New Roman" w:cs="Times New Roman"/>
          <w:sz w:val="28"/>
          <w:szCs w:val="28"/>
        </w:rPr>
        <w:t>Решение указанных проблем осуществляется посредством организации взаимодейст</w:t>
      </w:r>
      <w:r w:rsidR="00082D27" w:rsidRPr="00717284">
        <w:rPr>
          <w:rFonts w:ascii="Times New Roman" w:hAnsi="Times New Roman" w:cs="Times New Roman"/>
          <w:sz w:val="28"/>
          <w:szCs w:val="28"/>
        </w:rPr>
        <w:t xml:space="preserve">вия </w:t>
      </w:r>
      <w:r w:rsidRPr="00717284">
        <w:rPr>
          <w:rFonts w:ascii="Times New Roman" w:hAnsi="Times New Roman" w:cs="Times New Roman"/>
          <w:sz w:val="28"/>
          <w:szCs w:val="28"/>
        </w:rPr>
        <w:t>органа исполнительной власти области</w:t>
      </w:r>
      <w:r w:rsidR="00E32C05" w:rsidRPr="00717284">
        <w:rPr>
          <w:rFonts w:ascii="Times New Roman" w:hAnsi="Times New Roman" w:cs="Times New Roman"/>
          <w:sz w:val="28"/>
          <w:szCs w:val="28"/>
        </w:rPr>
        <w:t xml:space="preserve">, уполномоченного       </w:t>
      </w:r>
      <w:r w:rsidR="00E32C05" w:rsidRPr="00717284">
        <w:rPr>
          <w:rFonts w:ascii="Times New Roman" w:hAnsi="Times New Roman" w:cs="Times New Roman"/>
          <w:sz w:val="28"/>
          <w:szCs w:val="28"/>
        </w:rPr>
        <w:lastRenderedPageBreak/>
        <w:t>на ведение регистра,</w:t>
      </w:r>
      <w:r w:rsidRPr="00717284">
        <w:rPr>
          <w:rFonts w:ascii="Times New Roman" w:hAnsi="Times New Roman" w:cs="Times New Roman"/>
          <w:sz w:val="28"/>
          <w:szCs w:val="28"/>
        </w:rPr>
        <w:t xml:space="preserve"> с органами местного самоуправления по представлению муниц</w:t>
      </w:r>
      <w:r w:rsidR="00082D27" w:rsidRPr="00717284">
        <w:rPr>
          <w:rFonts w:ascii="Times New Roman" w:hAnsi="Times New Roman" w:cs="Times New Roman"/>
          <w:sz w:val="28"/>
          <w:szCs w:val="28"/>
        </w:rPr>
        <w:t xml:space="preserve">ипальных актов для включения </w:t>
      </w:r>
      <w:r w:rsidR="00E32C05" w:rsidRPr="00717284">
        <w:rPr>
          <w:rFonts w:ascii="Times New Roman" w:hAnsi="Times New Roman" w:cs="Times New Roman"/>
          <w:sz w:val="28"/>
          <w:szCs w:val="28"/>
        </w:rPr>
        <w:t xml:space="preserve">их </w:t>
      </w:r>
      <w:r w:rsidR="00082D27" w:rsidRPr="00717284">
        <w:rPr>
          <w:rFonts w:ascii="Times New Roman" w:hAnsi="Times New Roman" w:cs="Times New Roman"/>
          <w:sz w:val="28"/>
          <w:szCs w:val="28"/>
        </w:rPr>
        <w:t>в р</w:t>
      </w:r>
      <w:r w:rsidRPr="00717284">
        <w:rPr>
          <w:rFonts w:ascii="Times New Roman" w:hAnsi="Times New Roman" w:cs="Times New Roman"/>
          <w:sz w:val="28"/>
          <w:szCs w:val="28"/>
        </w:rPr>
        <w:t xml:space="preserve">егистр и оказания содействия </w:t>
      </w:r>
      <w:r w:rsidR="00E32C05" w:rsidRPr="0071728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17284">
        <w:rPr>
          <w:rFonts w:ascii="Times New Roman" w:hAnsi="Times New Roman" w:cs="Times New Roman"/>
          <w:sz w:val="28"/>
          <w:szCs w:val="28"/>
        </w:rPr>
        <w:t xml:space="preserve">в обеспечении органами местного самоуправления соответствия муниципальных нормативных правовых актов </w:t>
      </w:r>
      <w:hyperlink r:id="rId13" w:history="1">
        <w:r w:rsidRPr="00717284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717284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федеральному законодательству, законодательству Кировской области</w:t>
      </w:r>
      <w:r w:rsidR="00273854" w:rsidRPr="00717284">
        <w:rPr>
          <w:rFonts w:ascii="Times New Roman" w:hAnsi="Times New Roman" w:cs="Times New Roman"/>
          <w:sz w:val="28"/>
          <w:szCs w:val="28"/>
        </w:rPr>
        <w:t>, уставу муниципального образования</w:t>
      </w:r>
      <w:r w:rsidRPr="00717284">
        <w:rPr>
          <w:rFonts w:ascii="Times New Roman" w:hAnsi="Times New Roman" w:cs="Times New Roman"/>
          <w:sz w:val="28"/>
          <w:szCs w:val="28"/>
        </w:rPr>
        <w:t xml:space="preserve"> посредством направления органам местного самоуправления экспертных заключений </w:t>
      </w:r>
      <w:r w:rsidR="00E32C05" w:rsidRPr="0071728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71728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17284">
        <w:rPr>
          <w:rFonts w:ascii="Times New Roman" w:hAnsi="Times New Roman" w:cs="Times New Roman"/>
          <w:sz w:val="28"/>
          <w:szCs w:val="28"/>
        </w:rPr>
        <w:t xml:space="preserve"> муниципальным нормативным правовым актам, содержащим противоречия федеральному и областному законодательству, уставу муниципального образования, требованиям юридико-технического оформления.</w:t>
      </w:r>
    </w:p>
    <w:p w:rsidR="00131886" w:rsidRPr="00717284" w:rsidRDefault="00131886" w:rsidP="00CA13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Мировые судьи, являясь звеном в системе судов общей юрисдикции, играют значительную роль в реализации конституционного права граждан </w:t>
      </w:r>
      <w:r w:rsidR="005E5613" w:rsidRPr="00717284">
        <w:rPr>
          <w:rFonts w:ascii="Times New Roman" w:hAnsi="Times New Roman" w:cs="Times New Roman"/>
          <w:sz w:val="28"/>
          <w:szCs w:val="28"/>
        </w:rPr>
        <w:t xml:space="preserve">      </w:t>
      </w:r>
      <w:r w:rsidRPr="00717284">
        <w:rPr>
          <w:rFonts w:ascii="Times New Roman" w:hAnsi="Times New Roman" w:cs="Times New Roman"/>
          <w:sz w:val="28"/>
          <w:szCs w:val="28"/>
        </w:rPr>
        <w:t xml:space="preserve">на судебную защиту. </w:t>
      </w:r>
    </w:p>
    <w:p w:rsidR="002B4D07" w:rsidRPr="00717284" w:rsidRDefault="002B4D07" w:rsidP="00CA13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Возрождение института мировых судей в Российской Федерации позволило максимально упростить процедуры судопроизводства, способствовало созданию условий для независимой и эффективной деятельности судов по обеспечению защиты прав, свобод и законных интересов граждан.</w:t>
      </w:r>
    </w:p>
    <w:p w:rsidR="002B4D07" w:rsidRPr="00717284" w:rsidRDefault="002B4D07" w:rsidP="00CA13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Кировская область в числе первых регионов Российской Федерации приступила к </w:t>
      </w:r>
      <w:proofErr w:type="gramStart"/>
      <w:r w:rsidRPr="00717284">
        <w:rPr>
          <w:rFonts w:ascii="Times New Roman" w:hAnsi="Times New Roman" w:cs="Times New Roman"/>
          <w:sz w:val="28"/>
          <w:szCs w:val="28"/>
        </w:rPr>
        <w:t>реализ</w:t>
      </w:r>
      <w:bookmarkStart w:id="1" w:name="_GoBack"/>
      <w:bookmarkEnd w:id="1"/>
      <w:r w:rsidRPr="00717284">
        <w:rPr>
          <w:rFonts w:ascii="Times New Roman" w:hAnsi="Times New Roman" w:cs="Times New Roman"/>
          <w:sz w:val="28"/>
          <w:szCs w:val="28"/>
        </w:rPr>
        <w:t>ации</w:t>
      </w:r>
      <w:proofErr w:type="gramEnd"/>
      <w:r w:rsidRPr="00717284">
        <w:rPr>
          <w:rFonts w:ascii="Times New Roman" w:hAnsi="Times New Roman" w:cs="Times New Roman"/>
          <w:sz w:val="28"/>
          <w:szCs w:val="28"/>
        </w:rPr>
        <w:t xml:space="preserve"> проводимой в России судебной реформы.</w:t>
      </w:r>
    </w:p>
    <w:p w:rsidR="00DD0289" w:rsidRPr="00717284" w:rsidRDefault="00DD0289" w:rsidP="00CA13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В соответствии со статьей 37 Федерального конституционного закона </w:t>
      </w:r>
      <w:r w:rsidR="005E5613" w:rsidRPr="00717284">
        <w:rPr>
          <w:rFonts w:ascii="Times New Roman" w:hAnsi="Times New Roman" w:cs="Times New Roman"/>
          <w:sz w:val="28"/>
          <w:szCs w:val="28"/>
        </w:rPr>
        <w:t xml:space="preserve">        от 07.02.2011 № 1-ФКЗ </w:t>
      </w:r>
      <w:r w:rsidRPr="00717284">
        <w:rPr>
          <w:rFonts w:ascii="Times New Roman" w:hAnsi="Times New Roman" w:cs="Times New Roman"/>
          <w:sz w:val="28"/>
          <w:szCs w:val="28"/>
        </w:rPr>
        <w:t xml:space="preserve">«О судах общей юрисдикции в Российской 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>Федерации» под организационным обеспечением деятельности судов общей юрисдикции понимаются мероприятия кадрового, финансового, материально</w:t>
      </w:r>
      <w:r w:rsidRPr="00717284">
        <w:rPr>
          <w:rFonts w:ascii="Times New Roman" w:hAnsi="Times New Roman" w:cs="Times New Roman"/>
          <w:sz w:val="28"/>
          <w:szCs w:val="28"/>
        </w:rPr>
        <w:t xml:space="preserve">-технического, информационного и иного характера, направленные </w:t>
      </w:r>
      <w:r w:rsidR="005E5613" w:rsidRPr="0071728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17284">
        <w:rPr>
          <w:rFonts w:ascii="Times New Roman" w:hAnsi="Times New Roman" w:cs="Times New Roman"/>
          <w:sz w:val="28"/>
          <w:szCs w:val="28"/>
        </w:rPr>
        <w:t>на создание условий для полного и независимого осуществления правосудия.</w:t>
      </w:r>
    </w:p>
    <w:p w:rsidR="002B4D07" w:rsidRPr="00717284" w:rsidRDefault="002B4D07" w:rsidP="00CA13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В </w:t>
      </w:r>
      <w:r w:rsidR="00B34398" w:rsidRPr="00717284">
        <w:rPr>
          <w:rFonts w:ascii="Times New Roman" w:hAnsi="Times New Roman" w:cs="Times New Roman"/>
          <w:sz w:val="28"/>
          <w:szCs w:val="28"/>
        </w:rPr>
        <w:t>2018 году</w:t>
      </w:r>
      <w:r w:rsidRPr="00717284">
        <w:rPr>
          <w:rFonts w:ascii="Times New Roman" w:hAnsi="Times New Roman" w:cs="Times New Roman"/>
          <w:sz w:val="28"/>
          <w:szCs w:val="28"/>
        </w:rPr>
        <w:t xml:space="preserve"> в Кировской области правосудие</w:t>
      </w:r>
      <w:r w:rsidR="00B34398" w:rsidRPr="00717284">
        <w:rPr>
          <w:rFonts w:ascii="Times New Roman" w:hAnsi="Times New Roman" w:cs="Times New Roman"/>
          <w:sz w:val="28"/>
          <w:szCs w:val="28"/>
        </w:rPr>
        <w:t xml:space="preserve"> </w:t>
      </w:r>
      <w:r w:rsidR="00E32C05" w:rsidRPr="00717284">
        <w:rPr>
          <w:rFonts w:ascii="Times New Roman" w:hAnsi="Times New Roman" w:cs="Times New Roman"/>
          <w:sz w:val="28"/>
          <w:szCs w:val="28"/>
        </w:rPr>
        <w:t>осуществлялось</w:t>
      </w:r>
      <w:r w:rsidR="00B34398" w:rsidRPr="0071728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17284">
        <w:rPr>
          <w:rFonts w:ascii="Times New Roman" w:hAnsi="Times New Roman" w:cs="Times New Roman"/>
          <w:sz w:val="28"/>
          <w:szCs w:val="28"/>
        </w:rPr>
        <w:t xml:space="preserve"> </w:t>
      </w:r>
      <w:r w:rsidR="005E5613" w:rsidRPr="0071728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17284">
        <w:rPr>
          <w:rFonts w:ascii="Times New Roman" w:hAnsi="Times New Roman" w:cs="Times New Roman"/>
          <w:sz w:val="28"/>
          <w:szCs w:val="28"/>
        </w:rPr>
        <w:t>80 мировы</w:t>
      </w:r>
      <w:r w:rsidR="003F7DFD" w:rsidRPr="00717284">
        <w:rPr>
          <w:rFonts w:ascii="Times New Roman" w:hAnsi="Times New Roman" w:cs="Times New Roman"/>
          <w:sz w:val="28"/>
          <w:szCs w:val="28"/>
        </w:rPr>
        <w:t>ми</w:t>
      </w:r>
      <w:r w:rsidRPr="00717284">
        <w:rPr>
          <w:rFonts w:ascii="Times New Roman" w:hAnsi="Times New Roman" w:cs="Times New Roman"/>
          <w:sz w:val="28"/>
          <w:szCs w:val="28"/>
        </w:rPr>
        <w:t xml:space="preserve"> суд</w:t>
      </w:r>
      <w:r w:rsidR="003F7DFD" w:rsidRPr="00717284">
        <w:rPr>
          <w:rFonts w:ascii="Times New Roman" w:hAnsi="Times New Roman" w:cs="Times New Roman"/>
          <w:sz w:val="28"/>
          <w:szCs w:val="28"/>
        </w:rPr>
        <w:t>ьями</w:t>
      </w:r>
      <w:r w:rsidRPr="00717284">
        <w:rPr>
          <w:rFonts w:ascii="Times New Roman" w:hAnsi="Times New Roman" w:cs="Times New Roman"/>
          <w:sz w:val="28"/>
          <w:szCs w:val="28"/>
        </w:rPr>
        <w:t xml:space="preserve">. По количеству рассматриваемых мировыми судьями 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>гражданских дел Кировская область стабильно занимает</w:t>
      </w:r>
      <w:r w:rsidR="00175635"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одно из 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>лидирующ</w:t>
      </w:r>
      <w:r w:rsidR="00175635" w:rsidRPr="00717284">
        <w:rPr>
          <w:rFonts w:ascii="Times New Roman" w:hAnsi="Times New Roman" w:cs="Times New Roman"/>
          <w:spacing w:val="-2"/>
          <w:sz w:val="28"/>
          <w:szCs w:val="28"/>
        </w:rPr>
        <w:t>их</w:t>
      </w:r>
      <w:r w:rsidRPr="00717284">
        <w:rPr>
          <w:rFonts w:ascii="Times New Roman" w:hAnsi="Times New Roman" w:cs="Times New Roman"/>
          <w:sz w:val="28"/>
          <w:szCs w:val="28"/>
        </w:rPr>
        <w:t xml:space="preserve"> 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мест среди субъектов Российской Федерации по Приволжскому федеральному округу (общая среднемесячная нагрузка на одного мирового судью </w:t>
      </w:r>
      <w:r w:rsidR="005E5613"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по оконченным уголовным, гражданским, административным делам </w:t>
      </w:r>
      <w:r w:rsidR="005E5613"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>и материалам за 201</w:t>
      </w:r>
      <w:r w:rsidR="00AE0D60" w:rsidRPr="00717284">
        <w:rPr>
          <w:rFonts w:ascii="Times New Roman" w:hAnsi="Times New Roman" w:cs="Times New Roman"/>
          <w:spacing w:val="-2"/>
          <w:sz w:val="28"/>
          <w:szCs w:val="28"/>
        </w:rPr>
        <w:t>8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год в Кировской области составила </w:t>
      </w:r>
      <w:r w:rsidR="00AE0D60" w:rsidRPr="00717284">
        <w:rPr>
          <w:rFonts w:ascii="Times New Roman" w:hAnsi="Times New Roman" w:cs="Times New Roman"/>
          <w:spacing w:val="-2"/>
          <w:sz w:val="28"/>
          <w:szCs w:val="28"/>
        </w:rPr>
        <w:t>378,2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дела).</w:t>
      </w:r>
    </w:p>
    <w:p w:rsidR="002B4D07" w:rsidRPr="00717284" w:rsidRDefault="002B4D07" w:rsidP="00CA13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17284">
        <w:rPr>
          <w:rFonts w:ascii="Times New Roman" w:hAnsi="Times New Roman" w:cs="Times New Roman"/>
          <w:spacing w:val="-2"/>
          <w:sz w:val="28"/>
          <w:szCs w:val="28"/>
        </w:rPr>
        <w:t>За период существования мировой юстиции в Кировской области существенно ужесточились требования к сфере организационного обеспечения деятельности мировых судей.</w:t>
      </w:r>
    </w:p>
    <w:p w:rsidR="0083049F" w:rsidRPr="00717284" w:rsidRDefault="0083049F" w:rsidP="00CA13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По состоянию на </w:t>
      </w:r>
      <w:r w:rsidR="001E5E62" w:rsidRPr="00717284">
        <w:rPr>
          <w:rFonts w:ascii="Times New Roman" w:hAnsi="Times New Roman" w:cs="Times New Roman"/>
          <w:spacing w:val="-2"/>
          <w:sz w:val="28"/>
          <w:szCs w:val="28"/>
        </w:rPr>
        <w:t>31.12.2018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судебные участки мировых судей занима</w:t>
      </w:r>
      <w:r w:rsidR="00EF5334" w:rsidRPr="00717284">
        <w:rPr>
          <w:rFonts w:ascii="Times New Roman" w:hAnsi="Times New Roman" w:cs="Times New Roman"/>
          <w:spacing w:val="-2"/>
          <w:sz w:val="28"/>
          <w:szCs w:val="28"/>
        </w:rPr>
        <w:t>ли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48 помещений в городе Кирове и области. </w:t>
      </w:r>
      <w:r w:rsidR="00E32C05" w:rsidRPr="00717284">
        <w:rPr>
          <w:rFonts w:ascii="Times New Roman" w:hAnsi="Times New Roman" w:cs="Times New Roman"/>
          <w:spacing w:val="-2"/>
          <w:sz w:val="28"/>
          <w:szCs w:val="28"/>
        </w:rPr>
        <w:t>Средняя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площад</w:t>
      </w:r>
      <w:r w:rsidR="00E32C05" w:rsidRPr="00717284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>, занимаем</w:t>
      </w:r>
      <w:r w:rsidR="00E32C05" w:rsidRPr="00717284">
        <w:rPr>
          <w:rFonts w:ascii="Times New Roman" w:hAnsi="Times New Roman" w:cs="Times New Roman"/>
          <w:spacing w:val="-2"/>
          <w:sz w:val="28"/>
          <w:szCs w:val="28"/>
        </w:rPr>
        <w:t>ая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судебным участк</w:t>
      </w:r>
      <w:r w:rsidR="00E32C05" w:rsidRPr="00717284">
        <w:rPr>
          <w:rFonts w:ascii="Times New Roman" w:hAnsi="Times New Roman" w:cs="Times New Roman"/>
          <w:spacing w:val="-2"/>
          <w:sz w:val="28"/>
          <w:szCs w:val="28"/>
        </w:rPr>
        <w:t>ом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>, составля</w:t>
      </w:r>
      <w:r w:rsidR="00FF4645" w:rsidRPr="00717284">
        <w:rPr>
          <w:rFonts w:ascii="Times New Roman" w:hAnsi="Times New Roman" w:cs="Times New Roman"/>
          <w:spacing w:val="-2"/>
          <w:sz w:val="28"/>
          <w:szCs w:val="28"/>
        </w:rPr>
        <w:t>ла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136,39 кв. метра.</w:t>
      </w:r>
    </w:p>
    <w:p w:rsidR="0083049F" w:rsidRPr="00717284" w:rsidRDefault="00B34398" w:rsidP="00CA13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17284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83049F"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се судебные участки обеспечены компьютерной техникой (имеют </w:t>
      </w:r>
      <w:r w:rsidR="00972E8C"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         </w:t>
      </w:r>
      <w:r w:rsidR="0083049F" w:rsidRPr="00717284">
        <w:rPr>
          <w:rFonts w:ascii="Times New Roman" w:hAnsi="Times New Roman" w:cs="Times New Roman"/>
          <w:spacing w:val="-2"/>
          <w:sz w:val="28"/>
          <w:szCs w:val="28"/>
        </w:rPr>
        <w:t>4 и более единиц</w:t>
      </w:r>
      <w:r w:rsidR="00FF4645"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компьютерной техники</w:t>
      </w:r>
      <w:r w:rsidR="00E32C05"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F4645" w:rsidRPr="00717284">
        <w:rPr>
          <w:rFonts w:ascii="Times New Roman" w:hAnsi="Times New Roman" w:cs="Times New Roman"/>
          <w:spacing w:val="-2"/>
          <w:sz w:val="28"/>
          <w:szCs w:val="28"/>
        </w:rPr>
        <w:t>(</w:t>
      </w:r>
      <w:r w:rsidR="0083049F" w:rsidRPr="00717284">
        <w:rPr>
          <w:rFonts w:ascii="Times New Roman" w:hAnsi="Times New Roman" w:cs="Times New Roman"/>
          <w:spacing w:val="-2"/>
          <w:sz w:val="28"/>
          <w:szCs w:val="28"/>
        </w:rPr>
        <w:t>в том числе ноутбуки</w:t>
      </w:r>
      <w:r w:rsidR="00FF4645" w:rsidRPr="00717284">
        <w:rPr>
          <w:rFonts w:ascii="Times New Roman" w:hAnsi="Times New Roman" w:cs="Times New Roman"/>
          <w:spacing w:val="-2"/>
          <w:sz w:val="28"/>
          <w:szCs w:val="28"/>
        </w:rPr>
        <w:t>)</w:t>
      </w:r>
      <w:r w:rsidR="0083049F" w:rsidRPr="00717284">
        <w:rPr>
          <w:rFonts w:ascii="Times New Roman" w:hAnsi="Times New Roman" w:cs="Times New Roman"/>
          <w:spacing w:val="-2"/>
          <w:sz w:val="28"/>
          <w:szCs w:val="28"/>
        </w:rPr>
        <w:t>), копировально-множительной техникой, средствами телефонной связи, наборами мебели для залов судебных заседаний, государственной символикой.</w:t>
      </w:r>
    </w:p>
    <w:p w:rsidR="0083049F" w:rsidRPr="00717284" w:rsidRDefault="0083049F" w:rsidP="00CA13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17284">
        <w:rPr>
          <w:rFonts w:ascii="Times New Roman" w:hAnsi="Times New Roman" w:cs="Times New Roman"/>
          <w:spacing w:val="-2"/>
          <w:sz w:val="28"/>
          <w:szCs w:val="28"/>
        </w:rPr>
        <w:t>Одним из важных условий повышения эффективности и улучшения качества работы мировой юстиции является внедрение в судопроизводство современных информационных технологий.</w:t>
      </w:r>
    </w:p>
    <w:p w:rsidR="0083049F" w:rsidRPr="00717284" w:rsidRDefault="0083049F" w:rsidP="00CA13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17284">
        <w:rPr>
          <w:rFonts w:ascii="Times New Roman" w:hAnsi="Times New Roman" w:cs="Times New Roman"/>
          <w:spacing w:val="-2"/>
          <w:sz w:val="28"/>
          <w:szCs w:val="28"/>
        </w:rPr>
        <w:t>Все судебные участки обеспечены необходимым программным обеспечением, в том числе программны</w:t>
      </w:r>
      <w:r w:rsidR="00005E4D"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ми инструментами «Судимость» </w:t>
      </w:r>
      <w:r w:rsidR="005E5613"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           </w:t>
      </w:r>
      <w:r w:rsidR="00005E4D" w:rsidRPr="00717284">
        <w:rPr>
          <w:rFonts w:ascii="Times New Roman" w:hAnsi="Times New Roman" w:cs="Times New Roman"/>
          <w:spacing w:val="-2"/>
          <w:sz w:val="28"/>
          <w:szCs w:val="28"/>
        </w:rPr>
        <w:t>и «</w:t>
      </w:r>
      <w:proofErr w:type="spellStart"/>
      <w:r w:rsidRPr="00717284">
        <w:rPr>
          <w:rFonts w:ascii="Times New Roman" w:hAnsi="Times New Roman" w:cs="Times New Roman"/>
          <w:spacing w:val="-2"/>
          <w:sz w:val="28"/>
          <w:szCs w:val="28"/>
        </w:rPr>
        <w:t>Амирс</w:t>
      </w:r>
      <w:proofErr w:type="spellEnd"/>
      <w:r w:rsidR="00005E4D" w:rsidRPr="00717284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, имеют возможность работы со справочной правовой системой </w:t>
      </w:r>
      <w:r w:rsidR="00317DDF" w:rsidRPr="00717284">
        <w:rPr>
          <w:rFonts w:ascii="Times New Roman" w:hAnsi="Times New Roman" w:cs="Times New Roman"/>
          <w:spacing w:val="-2"/>
          <w:sz w:val="28"/>
          <w:szCs w:val="28"/>
        </w:rPr>
        <w:t>«</w:t>
      </w:r>
      <w:proofErr w:type="spellStart"/>
      <w:r w:rsidRPr="00717284">
        <w:rPr>
          <w:rFonts w:ascii="Times New Roman" w:hAnsi="Times New Roman" w:cs="Times New Roman"/>
          <w:spacing w:val="-2"/>
          <w:sz w:val="28"/>
          <w:szCs w:val="28"/>
        </w:rPr>
        <w:t>КонсультантПлюс</w:t>
      </w:r>
      <w:proofErr w:type="spellEnd"/>
      <w:r w:rsidR="00317DDF" w:rsidRPr="00717284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E32C05" w:rsidRPr="00717284">
        <w:rPr>
          <w:rFonts w:ascii="Times New Roman" w:hAnsi="Times New Roman" w:cs="Times New Roman"/>
          <w:spacing w:val="-2"/>
          <w:sz w:val="28"/>
          <w:szCs w:val="28"/>
        </w:rPr>
        <w:t>. Р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>егулярно осуществляется расширение информационных баз, разработка программ для облегчения работы аппарат</w:t>
      </w:r>
      <w:r w:rsidR="00E32C05" w:rsidRPr="00717284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мирового судьи по формированию электронных документов, составление отчетов.</w:t>
      </w:r>
    </w:p>
    <w:p w:rsidR="0083049F" w:rsidRPr="00717284" w:rsidRDefault="0083049F" w:rsidP="00CA13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17284">
        <w:rPr>
          <w:rFonts w:ascii="Times New Roman" w:hAnsi="Times New Roman" w:cs="Times New Roman"/>
          <w:spacing w:val="-2"/>
          <w:sz w:val="28"/>
          <w:szCs w:val="28"/>
        </w:rPr>
        <w:t>Все мировые судьи имеют свои сайты в информаци</w:t>
      </w:r>
      <w:r w:rsidR="00005E4D" w:rsidRPr="00717284">
        <w:rPr>
          <w:rFonts w:ascii="Times New Roman" w:hAnsi="Times New Roman" w:cs="Times New Roman"/>
          <w:spacing w:val="-2"/>
          <w:sz w:val="28"/>
          <w:szCs w:val="28"/>
        </w:rPr>
        <w:t>онно-телекоммуникационной сети «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>Интернет</w:t>
      </w:r>
      <w:r w:rsidR="00005E4D" w:rsidRPr="00717284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83049F" w:rsidRPr="00717284" w:rsidRDefault="0083049F" w:rsidP="00CA13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Ежедневно осуществляется выгрузка судебных актов и информации </w:t>
      </w:r>
      <w:r w:rsidR="005E5613" w:rsidRPr="0071728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17284">
        <w:rPr>
          <w:rFonts w:ascii="Times New Roman" w:hAnsi="Times New Roman" w:cs="Times New Roman"/>
          <w:sz w:val="28"/>
          <w:szCs w:val="28"/>
        </w:rPr>
        <w:t>о движении дел на официальных сайтах мировых судей Кировской области</w:t>
      </w:r>
      <w:r w:rsidR="00E32C05" w:rsidRPr="00717284">
        <w:rPr>
          <w:rFonts w:ascii="Times New Roman" w:hAnsi="Times New Roman" w:cs="Times New Roman"/>
          <w:sz w:val="28"/>
          <w:szCs w:val="28"/>
        </w:rPr>
        <w:t>,</w:t>
      </w:r>
      <w:r w:rsidRPr="00717284">
        <w:rPr>
          <w:rFonts w:ascii="Times New Roman" w:hAnsi="Times New Roman" w:cs="Times New Roman"/>
          <w:sz w:val="28"/>
          <w:szCs w:val="28"/>
        </w:rPr>
        <w:t xml:space="preserve"> </w:t>
      </w:r>
      <w:r w:rsidR="005E5613" w:rsidRPr="00717284">
        <w:rPr>
          <w:rFonts w:ascii="Times New Roman" w:hAnsi="Times New Roman" w:cs="Times New Roman"/>
          <w:sz w:val="28"/>
          <w:szCs w:val="28"/>
        </w:rPr>
        <w:t xml:space="preserve">       </w:t>
      </w:r>
      <w:r w:rsidR="00E32C05" w:rsidRPr="00717284">
        <w:rPr>
          <w:rFonts w:ascii="Times New Roman" w:hAnsi="Times New Roman" w:cs="Times New Roman"/>
          <w:sz w:val="28"/>
          <w:szCs w:val="28"/>
        </w:rPr>
        <w:t>систематически</w:t>
      </w:r>
      <w:r w:rsidRPr="00717284">
        <w:rPr>
          <w:rFonts w:ascii="Times New Roman" w:hAnsi="Times New Roman" w:cs="Times New Roman"/>
          <w:sz w:val="28"/>
          <w:szCs w:val="28"/>
        </w:rPr>
        <w:t xml:space="preserve"> обновляется информация о деятельности судов.</w:t>
      </w:r>
    </w:p>
    <w:p w:rsidR="0083049F" w:rsidRPr="00717284" w:rsidRDefault="0083049F" w:rsidP="00CA13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lastRenderedPageBreak/>
        <w:t xml:space="preserve">Вместе с тем в обеспечении деятельности мировых судей Кировской области имеется целый ряд </w:t>
      </w:r>
      <w:r w:rsidR="0098222F" w:rsidRPr="00717284">
        <w:rPr>
          <w:rFonts w:ascii="Times New Roman" w:hAnsi="Times New Roman" w:cs="Times New Roman"/>
          <w:sz w:val="28"/>
          <w:szCs w:val="28"/>
        </w:rPr>
        <w:t>проблем, в том числе:</w:t>
      </w:r>
    </w:p>
    <w:p w:rsidR="0083049F" w:rsidRPr="00717284" w:rsidRDefault="0098222F" w:rsidP="00CA13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17284">
        <w:rPr>
          <w:rFonts w:ascii="Times New Roman" w:hAnsi="Times New Roman" w:cs="Times New Roman"/>
          <w:spacing w:val="-2"/>
          <w:sz w:val="28"/>
          <w:szCs w:val="28"/>
        </w:rPr>
        <w:t>проблема обеспечения доступности</w:t>
      </w:r>
      <w:r w:rsidR="0083049F"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правосудия,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решение которой</w:t>
      </w:r>
      <w:r w:rsidR="00F55338"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зависит </w:t>
      </w:r>
      <w:r w:rsidR="0083049F"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от наличия и доступного расположения 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>зданий судов,</w:t>
      </w:r>
      <w:r w:rsidR="0083049F"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от обустройства в них 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помещений, </w:t>
      </w:r>
      <w:r w:rsidR="0083049F"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необходимых для проведения судебных процессов 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</w:t>
      </w:r>
      <w:r w:rsidR="0083049F" w:rsidRPr="00717284">
        <w:rPr>
          <w:rFonts w:ascii="Times New Roman" w:hAnsi="Times New Roman" w:cs="Times New Roman"/>
          <w:spacing w:val="-2"/>
          <w:sz w:val="28"/>
          <w:szCs w:val="28"/>
        </w:rPr>
        <w:t>и пребывания большого числа людей в т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>ечение продолжительного времени;</w:t>
      </w:r>
    </w:p>
    <w:p w:rsidR="0083049F" w:rsidRPr="00717284" w:rsidRDefault="00DD0289" w:rsidP="00CA13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проблем</w:t>
      </w:r>
      <w:r w:rsidR="0098222F" w:rsidRPr="00717284">
        <w:rPr>
          <w:rFonts w:ascii="Times New Roman" w:hAnsi="Times New Roman" w:cs="Times New Roman"/>
          <w:sz w:val="28"/>
          <w:szCs w:val="28"/>
        </w:rPr>
        <w:t>а создания условий для осуществления</w:t>
      </w:r>
      <w:r w:rsidRPr="00717284">
        <w:rPr>
          <w:rFonts w:ascii="Times New Roman" w:hAnsi="Times New Roman" w:cs="Times New Roman"/>
          <w:sz w:val="28"/>
          <w:szCs w:val="28"/>
        </w:rPr>
        <w:t xml:space="preserve"> правосудия</w:t>
      </w:r>
      <w:r w:rsidR="0098222F" w:rsidRPr="00717284">
        <w:rPr>
          <w:rFonts w:ascii="Times New Roman" w:hAnsi="Times New Roman" w:cs="Times New Roman"/>
          <w:sz w:val="28"/>
          <w:szCs w:val="28"/>
        </w:rPr>
        <w:t xml:space="preserve">. </w:t>
      </w:r>
      <w:r w:rsidRPr="00717284">
        <w:rPr>
          <w:rFonts w:ascii="Times New Roman" w:hAnsi="Times New Roman" w:cs="Times New Roman"/>
          <w:sz w:val="28"/>
          <w:szCs w:val="28"/>
        </w:rPr>
        <w:t xml:space="preserve"> </w:t>
      </w:r>
      <w:r w:rsidR="005E5613" w:rsidRPr="0071728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17284">
        <w:rPr>
          <w:rFonts w:ascii="Times New Roman" w:hAnsi="Times New Roman" w:cs="Times New Roman"/>
          <w:sz w:val="28"/>
          <w:szCs w:val="28"/>
        </w:rPr>
        <w:t xml:space="preserve"> </w:t>
      </w:r>
      <w:r w:rsidR="0083049F" w:rsidRPr="00717284">
        <w:rPr>
          <w:rFonts w:ascii="Times New Roman" w:hAnsi="Times New Roman" w:cs="Times New Roman"/>
          <w:sz w:val="28"/>
          <w:szCs w:val="28"/>
        </w:rPr>
        <w:t xml:space="preserve">Значительная часть </w:t>
      </w:r>
      <w:r w:rsidR="0098222F" w:rsidRPr="00717284">
        <w:rPr>
          <w:rFonts w:ascii="Times New Roman" w:hAnsi="Times New Roman" w:cs="Times New Roman"/>
          <w:sz w:val="28"/>
          <w:szCs w:val="28"/>
        </w:rPr>
        <w:t xml:space="preserve">судебных участков </w:t>
      </w:r>
      <w:r w:rsidR="0083049F" w:rsidRPr="00717284">
        <w:rPr>
          <w:rFonts w:ascii="Times New Roman" w:hAnsi="Times New Roman" w:cs="Times New Roman"/>
          <w:sz w:val="28"/>
          <w:szCs w:val="28"/>
        </w:rPr>
        <w:t xml:space="preserve">мировых судей располагается </w:t>
      </w:r>
      <w:r w:rsidR="0098222F" w:rsidRPr="0071728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3049F" w:rsidRPr="00717284">
        <w:rPr>
          <w:rFonts w:ascii="Times New Roman" w:hAnsi="Times New Roman" w:cs="Times New Roman"/>
          <w:sz w:val="28"/>
          <w:szCs w:val="28"/>
        </w:rPr>
        <w:t>в помещениях,</w:t>
      </w:r>
      <w:r w:rsidR="0098222F" w:rsidRPr="00717284">
        <w:rPr>
          <w:rFonts w:ascii="Times New Roman" w:hAnsi="Times New Roman" w:cs="Times New Roman"/>
          <w:sz w:val="28"/>
          <w:szCs w:val="28"/>
        </w:rPr>
        <w:t xml:space="preserve"> не приспособленных для судебной деятельности и требующих капитального ремонта.</w:t>
      </w:r>
      <w:r w:rsidR="00D872A5" w:rsidRPr="00717284">
        <w:rPr>
          <w:rFonts w:ascii="Times New Roman" w:hAnsi="Times New Roman" w:cs="Times New Roman"/>
          <w:sz w:val="28"/>
          <w:szCs w:val="28"/>
        </w:rPr>
        <w:t xml:space="preserve"> Только 63</w:t>
      </w:r>
      <w:r w:rsidR="0083049F" w:rsidRPr="00717284">
        <w:rPr>
          <w:rFonts w:ascii="Times New Roman" w:hAnsi="Times New Roman" w:cs="Times New Roman"/>
          <w:sz w:val="28"/>
          <w:szCs w:val="28"/>
        </w:rPr>
        <w:t>% участков</w:t>
      </w:r>
      <w:r w:rsidR="0098222F" w:rsidRPr="00717284">
        <w:rPr>
          <w:rFonts w:ascii="Times New Roman" w:hAnsi="Times New Roman" w:cs="Times New Roman"/>
          <w:sz w:val="28"/>
          <w:szCs w:val="28"/>
        </w:rPr>
        <w:t xml:space="preserve"> мировых судей Кировской области</w:t>
      </w:r>
      <w:r w:rsidR="0083049F" w:rsidRPr="00717284">
        <w:rPr>
          <w:rFonts w:ascii="Times New Roman" w:hAnsi="Times New Roman" w:cs="Times New Roman"/>
          <w:sz w:val="28"/>
          <w:szCs w:val="28"/>
        </w:rPr>
        <w:t xml:space="preserve"> </w:t>
      </w:r>
      <w:r w:rsidR="0098222F" w:rsidRPr="00717284">
        <w:rPr>
          <w:rFonts w:ascii="Times New Roman" w:hAnsi="Times New Roman" w:cs="Times New Roman"/>
          <w:sz w:val="28"/>
          <w:szCs w:val="28"/>
        </w:rPr>
        <w:t>имеют площади, отвечающие установленным нормам</w:t>
      </w:r>
      <w:r w:rsidR="0083049F" w:rsidRPr="00717284">
        <w:rPr>
          <w:rFonts w:ascii="Times New Roman" w:hAnsi="Times New Roman" w:cs="Times New Roman"/>
          <w:sz w:val="28"/>
          <w:szCs w:val="28"/>
        </w:rPr>
        <w:t>.</w:t>
      </w:r>
    </w:p>
    <w:p w:rsidR="0083049F" w:rsidRPr="00717284" w:rsidRDefault="0083049F" w:rsidP="00CA13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Таким образом, для решения данных проблем необходимо обеспечить судебные участки мировых судей Кировской области необходимыми помещениями, отвечающими установленным нормам площадей, полностью обеспечить их системами безопасности,</w:t>
      </w:r>
      <w:r w:rsidR="00006700" w:rsidRPr="00717284">
        <w:rPr>
          <w:rFonts w:ascii="Times New Roman" w:hAnsi="Times New Roman" w:cs="Times New Roman"/>
          <w:sz w:val="28"/>
          <w:szCs w:val="28"/>
        </w:rPr>
        <w:t xml:space="preserve"> видеонаблюдения и</w:t>
      </w:r>
      <w:r w:rsidRPr="00717284">
        <w:rPr>
          <w:rFonts w:ascii="Times New Roman" w:hAnsi="Times New Roman" w:cs="Times New Roman"/>
          <w:sz w:val="28"/>
          <w:szCs w:val="28"/>
        </w:rPr>
        <w:t xml:space="preserve"> произвести </w:t>
      </w:r>
      <w:r w:rsidR="005E5613" w:rsidRPr="0071728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17284">
        <w:rPr>
          <w:rFonts w:ascii="Times New Roman" w:hAnsi="Times New Roman" w:cs="Times New Roman"/>
          <w:sz w:val="28"/>
          <w:szCs w:val="28"/>
        </w:rPr>
        <w:t>в зданиях текущий</w:t>
      </w:r>
      <w:r w:rsidR="00D872A5" w:rsidRPr="00717284">
        <w:rPr>
          <w:rFonts w:ascii="Times New Roman" w:hAnsi="Times New Roman" w:cs="Times New Roman"/>
          <w:sz w:val="28"/>
          <w:szCs w:val="28"/>
        </w:rPr>
        <w:t xml:space="preserve"> и капитальны</w:t>
      </w:r>
      <w:r w:rsidR="0098222F" w:rsidRPr="00717284">
        <w:rPr>
          <w:rFonts w:ascii="Times New Roman" w:hAnsi="Times New Roman" w:cs="Times New Roman"/>
          <w:sz w:val="28"/>
          <w:szCs w:val="28"/>
        </w:rPr>
        <w:t>й</w:t>
      </w:r>
      <w:r w:rsidR="00D872A5" w:rsidRPr="00717284">
        <w:rPr>
          <w:rFonts w:ascii="Times New Roman" w:hAnsi="Times New Roman" w:cs="Times New Roman"/>
          <w:sz w:val="28"/>
          <w:szCs w:val="28"/>
        </w:rPr>
        <w:t xml:space="preserve"> ремонты</w:t>
      </w:r>
      <w:r w:rsidRPr="00717284">
        <w:rPr>
          <w:rFonts w:ascii="Times New Roman" w:hAnsi="Times New Roman" w:cs="Times New Roman"/>
          <w:sz w:val="28"/>
          <w:szCs w:val="28"/>
        </w:rPr>
        <w:t>.</w:t>
      </w:r>
    </w:p>
    <w:p w:rsidR="002B4D07" w:rsidRPr="00717284" w:rsidRDefault="002B4D07" w:rsidP="00CA13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В последние годы немаловажное значение</w:t>
      </w:r>
      <w:r w:rsidR="00470533" w:rsidRPr="00717284">
        <w:rPr>
          <w:rFonts w:ascii="Times New Roman" w:hAnsi="Times New Roman" w:cs="Times New Roman"/>
          <w:sz w:val="28"/>
          <w:szCs w:val="28"/>
        </w:rPr>
        <w:t xml:space="preserve"> для развития правовой модели взаимоотношения государства и общества</w:t>
      </w:r>
      <w:r w:rsidRPr="00717284">
        <w:rPr>
          <w:rFonts w:ascii="Times New Roman" w:hAnsi="Times New Roman" w:cs="Times New Roman"/>
          <w:sz w:val="28"/>
          <w:szCs w:val="28"/>
        </w:rPr>
        <w:t xml:space="preserve"> </w:t>
      </w:r>
      <w:r w:rsidR="0098222F" w:rsidRPr="00717284">
        <w:rPr>
          <w:rFonts w:ascii="Times New Roman" w:hAnsi="Times New Roman" w:cs="Times New Roman"/>
          <w:sz w:val="28"/>
          <w:szCs w:val="28"/>
        </w:rPr>
        <w:t>имеет</w:t>
      </w:r>
      <w:r w:rsidRPr="00717284">
        <w:rPr>
          <w:rFonts w:ascii="Times New Roman" w:hAnsi="Times New Roman" w:cs="Times New Roman"/>
          <w:sz w:val="28"/>
          <w:szCs w:val="28"/>
        </w:rPr>
        <w:t xml:space="preserve"> защита прав </w:t>
      </w:r>
      <w:r w:rsidR="00972E8C" w:rsidRPr="0071728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8222F" w:rsidRPr="00717284">
        <w:rPr>
          <w:rFonts w:ascii="Times New Roman" w:hAnsi="Times New Roman" w:cs="Times New Roman"/>
          <w:sz w:val="28"/>
          <w:szCs w:val="28"/>
        </w:rPr>
        <w:t xml:space="preserve">       </w:t>
      </w:r>
      <w:r w:rsidR="00972E8C" w:rsidRPr="00717284">
        <w:rPr>
          <w:rFonts w:ascii="Times New Roman" w:hAnsi="Times New Roman" w:cs="Times New Roman"/>
          <w:sz w:val="28"/>
          <w:szCs w:val="28"/>
        </w:rPr>
        <w:t xml:space="preserve">     </w:t>
      </w:r>
      <w:r w:rsidRPr="00717284">
        <w:rPr>
          <w:rFonts w:ascii="Times New Roman" w:hAnsi="Times New Roman" w:cs="Times New Roman"/>
          <w:sz w:val="28"/>
          <w:szCs w:val="28"/>
        </w:rPr>
        <w:t>и свобод человека и гражданина. В связи с этим особую значимость приобретает право граждан на получение бесплатной юридической помощи.</w:t>
      </w:r>
    </w:p>
    <w:p w:rsidR="002B4D07" w:rsidRPr="00717284" w:rsidRDefault="002B4D07" w:rsidP="00CA13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Бесплатная юридическая помощь на территории Кировской области оказывается в соответствии с </w:t>
      </w:r>
      <w:hyperlink r:id="rId14" w:history="1">
        <w:r w:rsidRPr="0071728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17284">
        <w:rPr>
          <w:rFonts w:ascii="Times New Roman" w:hAnsi="Times New Roman" w:cs="Times New Roman"/>
          <w:sz w:val="28"/>
          <w:szCs w:val="28"/>
        </w:rPr>
        <w:t xml:space="preserve"> К</w:t>
      </w:r>
      <w:r w:rsidR="00FE4E1C" w:rsidRPr="00717284">
        <w:rPr>
          <w:rFonts w:ascii="Times New Roman" w:hAnsi="Times New Roman" w:cs="Times New Roman"/>
          <w:sz w:val="28"/>
          <w:szCs w:val="28"/>
        </w:rPr>
        <w:t xml:space="preserve">ировской области от 22.02.2011 </w:t>
      </w:r>
      <w:r w:rsidR="00102BB8" w:rsidRPr="0071728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E4E1C" w:rsidRPr="00717284">
        <w:rPr>
          <w:rFonts w:ascii="Times New Roman" w:hAnsi="Times New Roman" w:cs="Times New Roman"/>
          <w:sz w:val="28"/>
          <w:szCs w:val="28"/>
        </w:rPr>
        <w:t>№</w:t>
      </w:r>
      <w:r w:rsidR="00102BB8" w:rsidRPr="00717284">
        <w:rPr>
          <w:rFonts w:ascii="Times New Roman" w:hAnsi="Times New Roman" w:cs="Times New Roman"/>
          <w:sz w:val="28"/>
          <w:szCs w:val="28"/>
        </w:rPr>
        <w:t xml:space="preserve"> 607-ЗО «</w:t>
      </w:r>
      <w:r w:rsidRPr="00717284">
        <w:rPr>
          <w:rFonts w:ascii="Times New Roman" w:hAnsi="Times New Roman" w:cs="Times New Roman"/>
          <w:sz w:val="28"/>
          <w:szCs w:val="28"/>
        </w:rPr>
        <w:t>О бесплатной юридиче</w:t>
      </w:r>
      <w:r w:rsidR="00102BB8" w:rsidRPr="00717284">
        <w:rPr>
          <w:rFonts w:ascii="Times New Roman" w:hAnsi="Times New Roman" w:cs="Times New Roman"/>
          <w:sz w:val="28"/>
          <w:szCs w:val="28"/>
        </w:rPr>
        <w:t>ской помощи в Кировской области»</w:t>
      </w:r>
      <w:r w:rsidRPr="00717284">
        <w:rPr>
          <w:rFonts w:ascii="Times New Roman" w:hAnsi="Times New Roman" w:cs="Times New Roman"/>
          <w:sz w:val="28"/>
          <w:szCs w:val="28"/>
        </w:rPr>
        <w:t>.</w:t>
      </w:r>
    </w:p>
    <w:p w:rsidR="00B34398" w:rsidRPr="00717284" w:rsidRDefault="002B4D07" w:rsidP="00CA13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7284">
        <w:rPr>
          <w:rFonts w:ascii="Times New Roman" w:hAnsi="Times New Roman" w:cs="Times New Roman"/>
          <w:sz w:val="28"/>
          <w:szCs w:val="28"/>
        </w:rPr>
        <w:t>Как следует из сводного отчета</w:t>
      </w:r>
      <w:r w:rsidR="00D46F10" w:rsidRPr="00717284">
        <w:rPr>
          <w:rFonts w:ascii="Times New Roman" w:hAnsi="Times New Roman" w:cs="Times New Roman"/>
          <w:sz w:val="28"/>
          <w:szCs w:val="28"/>
        </w:rPr>
        <w:t xml:space="preserve"> об оказании бесплатной юридической помощи в 2018 году, подготовленного негосударственной некоммерческой организацией «</w:t>
      </w:r>
      <w:r w:rsidRPr="00717284">
        <w:rPr>
          <w:rFonts w:ascii="Times New Roman" w:hAnsi="Times New Roman" w:cs="Times New Roman"/>
          <w:sz w:val="28"/>
          <w:szCs w:val="28"/>
        </w:rPr>
        <w:t>Адвокатск</w:t>
      </w:r>
      <w:r w:rsidR="00D46F10" w:rsidRPr="00717284">
        <w:rPr>
          <w:rFonts w:ascii="Times New Roman" w:hAnsi="Times New Roman" w:cs="Times New Roman"/>
          <w:sz w:val="28"/>
          <w:szCs w:val="28"/>
        </w:rPr>
        <w:t>ая</w:t>
      </w:r>
      <w:r w:rsidRPr="00717284">
        <w:rPr>
          <w:rFonts w:ascii="Times New Roman" w:hAnsi="Times New Roman" w:cs="Times New Roman"/>
          <w:sz w:val="28"/>
          <w:szCs w:val="28"/>
        </w:rPr>
        <w:t xml:space="preserve"> палат</w:t>
      </w:r>
      <w:r w:rsidR="00D46F10" w:rsidRPr="00717284">
        <w:rPr>
          <w:rFonts w:ascii="Times New Roman" w:hAnsi="Times New Roman" w:cs="Times New Roman"/>
          <w:sz w:val="28"/>
          <w:szCs w:val="28"/>
        </w:rPr>
        <w:t>а</w:t>
      </w:r>
      <w:r w:rsidRPr="00717284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D46F10" w:rsidRPr="00717284">
        <w:rPr>
          <w:rFonts w:ascii="Times New Roman" w:hAnsi="Times New Roman" w:cs="Times New Roman"/>
          <w:sz w:val="28"/>
          <w:szCs w:val="28"/>
        </w:rPr>
        <w:t>»,</w:t>
      </w:r>
      <w:r w:rsidRPr="00717284">
        <w:rPr>
          <w:rFonts w:ascii="Times New Roman" w:hAnsi="Times New Roman" w:cs="Times New Roman"/>
          <w:sz w:val="28"/>
          <w:szCs w:val="28"/>
        </w:rPr>
        <w:t xml:space="preserve"> </w:t>
      </w:r>
      <w:r w:rsidR="00273854" w:rsidRPr="00717284">
        <w:rPr>
          <w:rFonts w:ascii="Times New Roman" w:hAnsi="Times New Roman" w:cs="Times New Roman"/>
          <w:sz w:val="28"/>
          <w:szCs w:val="28"/>
        </w:rPr>
        <w:t>бесплатная юридическая помощь на территории Кировской области оказана</w:t>
      </w:r>
      <w:r w:rsidRPr="00717284">
        <w:rPr>
          <w:rFonts w:ascii="Times New Roman" w:hAnsi="Times New Roman" w:cs="Times New Roman"/>
          <w:sz w:val="28"/>
          <w:szCs w:val="28"/>
        </w:rPr>
        <w:t xml:space="preserve"> </w:t>
      </w:r>
      <w:r w:rsidR="00D46F10" w:rsidRPr="0071728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02BB8" w:rsidRPr="00717284">
        <w:rPr>
          <w:rFonts w:ascii="Times New Roman" w:hAnsi="Times New Roman" w:cs="Times New Roman"/>
          <w:sz w:val="28"/>
          <w:szCs w:val="28"/>
        </w:rPr>
        <w:t>1261</w:t>
      </w:r>
      <w:r w:rsidRPr="00717284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102BB8" w:rsidRPr="00717284">
        <w:rPr>
          <w:rFonts w:ascii="Times New Roman" w:hAnsi="Times New Roman" w:cs="Times New Roman"/>
          <w:sz w:val="28"/>
          <w:szCs w:val="28"/>
        </w:rPr>
        <w:t>ину</w:t>
      </w:r>
      <w:r w:rsidRPr="00717284">
        <w:rPr>
          <w:rFonts w:ascii="Times New Roman" w:hAnsi="Times New Roman" w:cs="Times New Roman"/>
          <w:sz w:val="28"/>
          <w:szCs w:val="28"/>
        </w:rPr>
        <w:t xml:space="preserve"> </w:t>
      </w:r>
      <w:r w:rsidR="00273854" w:rsidRPr="00717284">
        <w:rPr>
          <w:rFonts w:ascii="Times New Roman" w:hAnsi="Times New Roman" w:cs="Times New Roman"/>
          <w:sz w:val="28"/>
          <w:szCs w:val="28"/>
        </w:rPr>
        <w:t xml:space="preserve">Российской Федерации, в том числе составлено                          </w:t>
      </w:r>
      <w:r w:rsidR="00102BB8" w:rsidRPr="00717284">
        <w:rPr>
          <w:rFonts w:ascii="Times New Roman" w:hAnsi="Times New Roman" w:cs="Times New Roman"/>
          <w:sz w:val="28"/>
          <w:szCs w:val="28"/>
        </w:rPr>
        <w:t>417</w:t>
      </w:r>
      <w:r w:rsidRPr="00717284">
        <w:rPr>
          <w:rFonts w:ascii="Times New Roman" w:hAnsi="Times New Roman" w:cs="Times New Roman"/>
          <w:sz w:val="28"/>
          <w:szCs w:val="28"/>
        </w:rPr>
        <w:t xml:space="preserve"> заявлений, жалоб, ходатайств и других документов правового характера, представл</w:t>
      </w:r>
      <w:r w:rsidR="00D46F10" w:rsidRPr="00717284">
        <w:rPr>
          <w:rFonts w:ascii="Times New Roman" w:hAnsi="Times New Roman" w:cs="Times New Roman"/>
          <w:sz w:val="28"/>
          <w:szCs w:val="28"/>
        </w:rPr>
        <w:t>ены</w:t>
      </w:r>
      <w:r w:rsidRPr="00717284">
        <w:rPr>
          <w:rFonts w:ascii="Times New Roman" w:hAnsi="Times New Roman" w:cs="Times New Roman"/>
          <w:sz w:val="28"/>
          <w:szCs w:val="28"/>
        </w:rPr>
        <w:t xml:space="preserve"> интересы </w:t>
      </w:r>
      <w:r w:rsidR="00D46F10" w:rsidRPr="00717284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717284">
        <w:rPr>
          <w:rFonts w:ascii="Times New Roman" w:hAnsi="Times New Roman" w:cs="Times New Roman"/>
          <w:sz w:val="28"/>
          <w:szCs w:val="28"/>
        </w:rPr>
        <w:t xml:space="preserve">в судах </w:t>
      </w:r>
      <w:r w:rsidR="00D46F10" w:rsidRPr="00717284">
        <w:rPr>
          <w:rFonts w:ascii="Times New Roman" w:hAnsi="Times New Roman" w:cs="Times New Roman"/>
          <w:sz w:val="28"/>
          <w:szCs w:val="28"/>
        </w:rPr>
        <w:t>(</w:t>
      </w:r>
      <w:r w:rsidR="00102BB8" w:rsidRPr="00717284">
        <w:rPr>
          <w:rFonts w:ascii="Times New Roman" w:hAnsi="Times New Roman" w:cs="Times New Roman"/>
          <w:sz w:val="28"/>
          <w:szCs w:val="28"/>
        </w:rPr>
        <w:t>183 случая</w:t>
      </w:r>
      <w:r w:rsidR="00D46F10" w:rsidRPr="00717284">
        <w:rPr>
          <w:rFonts w:ascii="Times New Roman" w:hAnsi="Times New Roman" w:cs="Times New Roman"/>
          <w:sz w:val="28"/>
          <w:szCs w:val="28"/>
        </w:rPr>
        <w:t>)</w:t>
      </w:r>
      <w:r w:rsidR="00102BB8" w:rsidRPr="00717284">
        <w:rPr>
          <w:rFonts w:ascii="Times New Roman" w:hAnsi="Times New Roman" w:cs="Times New Roman"/>
          <w:sz w:val="28"/>
          <w:szCs w:val="28"/>
        </w:rPr>
        <w:t>.</w:t>
      </w:r>
      <w:r w:rsidRPr="007172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B4D07" w:rsidRPr="00717284" w:rsidRDefault="002B4D07" w:rsidP="00CA13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Государственная регистрация актов гражданского состояния является важной социально ориентированной функцией государства по оказанию государственных услуг гражданам и юридическим лицам, которая влияет </w:t>
      </w:r>
      <w:r w:rsidR="003B5C4F" w:rsidRPr="0071728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17284">
        <w:rPr>
          <w:rFonts w:ascii="Times New Roman" w:hAnsi="Times New Roman" w:cs="Times New Roman"/>
          <w:sz w:val="28"/>
          <w:szCs w:val="28"/>
        </w:rPr>
        <w:t>на возникновение, изменение или прекращение прав и обязанностей, а также характеризует правовое состояние граждан.</w:t>
      </w:r>
    </w:p>
    <w:p w:rsidR="002B4D07" w:rsidRPr="00717284" w:rsidRDefault="002B4D07" w:rsidP="00CA13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В сфере государственной регистрации актов гражданского состояния предоставляются государственные услуги по регистрации рождения, смерти, заключения и расторжения брака, усыновления (удочерения), установления отцовства, перемены имени.</w:t>
      </w:r>
    </w:p>
    <w:p w:rsidR="002B4D07" w:rsidRPr="00717284" w:rsidRDefault="002B4D07" w:rsidP="00CA13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pacing w:val="-2"/>
          <w:sz w:val="28"/>
          <w:szCs w:val="28"/>
        </w:rPr>
        <w:t>Сведения о государственной регистрации актов гражданского состояния</w:t>
      </w:r>
      <w:r w:rsidRPr="00717284">
        <w:rPr>
          <w:rFonts w:ascii="Times New Roman" w:hAnsi="Times New Roman" w:cs="Times New Roman"/>
          <w:sz w:val="28"/>
          <w:szCs w:val="28"/>
        </w:rPr>
        <w:t xml:space="preserve"> необходимы для обеспечения разнообразных потребностей граждан </w:t>
      </w:r>
      <w:r w:rsidR="00005E4D" w:rsidRPr="0071728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17284">
        <w:rPr>
          <w:rFonts w:ascii="Times New Roman" w:hAnsi="Times New Roman" w:cs="Times New Roman"/>
          <w:sz w:val="28"/>
          <w:szCs w:val="28"/>
        </w:rPr>
        <w:t>и субъектов государственного управления.</w:t>
      </w:r>
    </w:p>
    <w:p w:rsidR="002B4D07" w:rsidRPr="00717284" w:rsidRDefault="002B4D07" w:rsidP="00CA13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Помимо этого</w:t>
      </w:r>
      <w:r w:rsidR="0041617F" w:rsidRPr="00717284">
        <w:rPr>
          <w:rFonts w:ascii="Times New Roman" w:hAnsi="Times New Roman" w:cs="Times New Roman"/>
          <w:sz w:val="28"/>
          <w:szCs w:val="28"/>
        </w:rPr>
        <w:t>,</w:t>
      </w:r>
      <w:r w:rsidRPr="00717284">
        <w:rPr>
          <w:rFonts w:ascii="Times New Roman" w:hAnsi="Times New Roman" w:cs="Times New Roman"/>
          <w:sz w:val="28"/>
          <w:szCs w:val="28"/>
        </w:rPr>
        <w:t xml:space="preserve"> актовые записи имеют демографическое, социальное значение. Данные о государственной регистрации актов гражданского 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>состояния используются в целях экономического прогнозирования социально</w:t>
      </w:r>
      <w:r w:rsidRPr="00717284">
        <w:rPr>
          <w:rFonts w:ascii="Times New Roman" w:hAnsi="Times New Roman" w:cs="Times New Roman"/>
          <w:sz w:val="28"/>
          <w:szCs w:val="28"/>
        </w:rPr>
        <w:t>-стратегического развития страны.</w:t>
      </w:r>
    </w:p>
    <w:p w:rsidR="002B4D07" w:rsidRPr="00717284" w:rsidRDefault="00273854" w:rsidP="00CA13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pacing w:val="-2"/>
          <w:sz w:val="28"/>
          <w:szCs w:val="28"/>
        </w:rPr>
        <w:t>По состоянию на</w:t>
      </w:r>
      <w:r w:rsidR="002B4D07"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34398" w:rsidRPr="00717284">
        <w:rPr>
          <w:rFonts w:ascii="Times New Roman" w:hAnsi="Times New Roman" w:cs="Times New Roman"/>
          <w:spacing w:val="-2"/>
          <w:sz w:val="28"/>
          <w:szCs w:val="28"/>
        </w:rPr>
        <w:t>31.12.2018</w:t>
      </w:r>
      <w:r w:rsidR="002B4D07"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в </w:t>
      </w:r>
      <w:r w:rsidR="007044AE" w:rsidRPr="00717284">
        <w:rPr>
          <w:rFonts w:ascii="Times New Roman" w:hAnsi="Times New Roman" w:cs="Times New Roman"/>
          <w:spacing w:val="-2"/>
          <w:sz w:val="28"/>
          <w:szCs w:val="28"/>
        </w:rPr>
        <w:t>структуру</w:t>
      </w:r>
      <w:r w:rsidR="00B34398"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министерства юстиции вход</w:t>
      </w:r>
      <w:r w:rsidR="00F45732" w:rsidRPr="00717284">
        <w:rPr>
          <w:rFonts w:ascii="Times New Roman" w:hAnsi="Times New Roman" w:cs="Times New Roman"/>
          <w:spacing w:val="-2"/>
          <w:sz w:val="28"/>
          <w:szCs w:val="28"/>
        </w:rPr>
        <w:t>ило</w:t>
      </w:r>
      <w:r w:rsidR="00B34398" w:rsidRPr="007172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005E4D" w:rsidRPr="00717284">
        <w:rPr>
          <w:rFonts w:ascii="Times New Roman" w:hAnsi="Times New Roman" w:cs="Times New Roman"/>
          <w:sz w:val="28"/>
          <w:szCs w:val="28"/>
        </w:rPr>
        <w:t xml:space="preserve"> </w:t>
      </w:r>
      <w:r w:rsidR="002B4D07" w:rsidRPr="00717284">
        <w:rPr>
          <w:rFonts w:ascii="Times New Roman" w:hAnsi="Times New Roman" w:cs="Times New Roman"/>
          <w:sz w:val="28"/>
          <w:szCs w:val="28"/>
        </w:rPr>
        <w:t>4</w:t>
      </w:r>
      <w:r w:rsidR="00102BB8" w:rsidRPr="00717284">
        <w:rPr>
          <w:rFonts w:ascii="Times New Roman" w:hAnsi="Times New Roman" w:cs="Times New Roman"/>
          <w:sz w:val="28"/>
          <w:szCs w:val="28"/>
        </w:rPr>
        <w:t>4</w:t>
      </w:r>
      <w:r w:rsidR="002B4D07" w:rsidRPr="00717284">
        <w:rPr>
          <w:rFonts w:ascii="Times New Roman" w:hAnsi="Times New Roman" w:cs="Times New Roman"/>
          <w:sz w:val="28"/>
          <w:szCs w:val="28"/>
        </w:rPr>
        <w:t xml:space="preserve"> территориальных отдел</w:t>
      </w:r>
      <w:r w:rsidR="00F45732" w:rsidRPr="00717284">
        <w:rPr>
          <w:rFonts w:ascii="Times New Roman" w:hAnsi="Times New Roman" w:cs="Times New Roman"/>
          <w:sz w:val="28"/>
          <w:szCs w:val="28"/>
        </w:rPr>
        <w:t>а</w:t>
      </w:r>
      <w:r w:rsidR="002B4D07" w:rsidRPr="00717284">
        <w:rPr>
          <w:rFonts w:ascii="Times New Roman" w:hAnsi="Times New Roman" w:cs="Times New Roman"/>
          <w:sz w:val="28"/>
          <w:szCs w:val="28"/>
        </w:rPr>
        <w:t xml:space="preserve"> и подразделени</w:t>
      </w:r>
      <w:r w:rsidR="00F45732" w:rsidRPr="00717284">
        <w:rPr>
          <w:rFonts w:ascii="Times New Roman" w:hAnsi="Times New Roman" w:cs="Times New Roman"/>
          <w:sz w:val="28"/>
          <w:szCs w:val="28"/>
        </w:rPr>
        <w:t>я</w:t>
      </w:r>
      <w:r w:rsidR="002B4D07" w:rsidRPr="00717284">
        <w:rPr>
          <w:rFonts w:ascii="Times New Roman" w:hAnsi="Times New Roman" w:cs="Times New Roman"/>
          <w:sz w:val="28"/>
          <w:szCs w:val="28"/>
        </w:rPr>
        <w:t xml:space="preserve"> </w:t>
      </w:r>
      <w:r w:rsidR="007044AE" w:rsidRPr="00717284">
        <w:rPr>
          <w:rFonts w:ascii="Times New Roman" w:hAnsi="Times New Roman" w:cs="Times New Roman"/>
          <w:sz w:val="28"/>
          <w:szCs w:val="28"/>
        </w:rPr>
        <w:t xml:space="preserve">записи актов гражданского состояния (далее – ЗАГС) </w:t>
      </w:r>
      <w:r w:rsidR="002B4D07" w:rsidRPr="00717284">
        <w:rPr>
          <w:rFonts w:ascii="Times New Roman" w:hAnsi="Times New Roman" w:cs="Times New Roman"/>
          <w:sz w:val="28"/>
          <w:szCs w:val="28"/>
        </w:rPr>
        <w:t xml:space="preserve"> Кировской области.</w:t>
      </w:r>
    </w:p>
    <w:p w:rsidR="002B4D07" w:rsidRPr="00717284" w:rsidRDefault="002B4D07" w:rsidP="00CA13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В рамках переданных полномочий Российской Федерации </w:t>
      </w:r>
      <w:r w:rsidR="005E5613" w:rsidRPr="0071728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17284">
        <w:rPr>
          <w:rFonts w:ascii="Times New Roman" w:hAnsi="Times New Roman" w:cs="Times New Roman"/>
          <w:sz w:val="28"/>
          <w:szCs w:val="28"/>
        </w:rPr>
        <w:t>на государственную регистрацию актов гражданского состояния органами ЗАГС Кировской области за 201</w:t>
      </w:r>
      <w:r w:rsidR="00102BB8" w:rsidRPr="00717284">
        <w:rPr>
          <w:rFonts w:ascii="Times New Roman" w:hAnsi="Times New Roman" w:cs="Times New Roman"/>
          <w:sz w:val="28"/>
          <w:szCs w:val="28"/>
        </w:rPr>
        <w:t>8</w:t>
      </w:r>
      <w:r w:rsidRPr="00717284">
        <w:rPr>
          <w:rFonts w:ascii="Times New Roman" w:hAnsi="Times New Roman" w:cs="Times New Roman"/>
          <w:sz w:val="28"/>
          <w:szCs w:val="28"/>
        </w:rPr>
        <w:t xml:space="preserve"> год было составлено </w:t>
      </w:r>
      <w:r w:rsidR="00102BB8" w:rsidRPr="00717284">
        <w:rPr>
          <w:rFonts w:ascii="Times New Roman" w:hAnsi="Times New Roman" w:cs="Times New Roman"/>
          <w:sz w:val="28"/>
          <w:szCs w:val="28"/>
        </w:rPr>
        <w:t>47085</w:t>
      </w:r>
      <w:r w:rsidRPr="00717284">
        <w:rPr>
          <w:rFonts w:ascii="Times New Roman" w:hAnsi="Times New Roman" w:cs="Times New Roman"/>
          <w:sz w:val="28"/>
          <w:szCs w:val="28"/>
        </w:rPr>
        <w:t xml:space="preserve"> актов 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гражданского состояния и </w:t>
      </w:r>
      <w:r w:rsidR="00AE2DB1"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совершено </w:t>
      </w:r>
      <w:r w:rsidR="00102BB8" w:rsidRPr="00717284">
        <w:rPr>
          <w:rFonts w:ascii="Times New Roman" w:hAnsi="Times New Roman" w:cs="Times New Roman"/>
          <w:spacing w:val="-2"/>
          <w:sz w:val="28"/>
          <w:szCs w:val="28"/>
        </w:rPr>
        <w:t>106813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юридически значимых действий.</w:t>
      </w:r>
    </w:p>
    <w:p w:rsidR="002B4D07" w:rsidRPr="00717284" w:rsidRDefault="002B4D07" w:rsidP="00CA13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Анализ мирового опыта и текущей ситуации в сфере государственной регистрации актов гражданского состояния Российской Федерации показывает целесообразность применения компьютерных технологий </w:t>
      </w:r>
      <w:r w:rsidR="005E5613" w:rsidRPr="0071728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17284">
        <w:rPr>
          <w:rFonts w:ascii="Times New Roman" w:hAnsi="Times New Roman" w:cs="Times New Roman"/>
          <w:sz w:val="28"/>
          <w:szCs w:val="28"/>
        </w:rPr>
        <w:t>в области регистрации актов гражданского состояния и востребованность создания единого информационного ресурса в данной сфере.</w:t>
      </w:r>
    </w:p>
    <w:p w:rsidR="002B4D07" w:rsidRPr="00717284" w:rsidRDefault="002B4D07" w:rsidP="00CA13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Участие отделов ЗА</w:t>
      </w:r>
      <w:proofErr w:type="gramStart"/>
      <w:r w:rsidRPr="00717284">
        <w:rPr>
          <w:rFonts w:ascii="Times New Roman" w:hAnsi="Times New Roman" w:cs="Times New Roman"/>
          <w:sz w:val="28"/>
          <w:szCs w:val="28"/>
        </w:rPr>
        <w:t>ГС в пр</w:t>
      </w:r>
      <w:proofErr w:type="gramEnd"/>
      <w:r w:rsidRPr="00717284">
        <w:rPr>
          <w:rFonts w:ascii="Times New Roman" w:hAnsi="Times New Roman" w:cs="Times New Roman"/>
          <w:sz w:val="28"/>
          <w:szCs w:val="28"/>
        </w:rPr>
        <w:t xml:space="preserve">едоставлении государственных услуг </w:t>
      </w:r>
      <w:r w:rsidR="005E5613" w:rsidRPr="0071728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17284">
        <w:rPr>
          <w:rFonts w:ascii="Times New Roman" w:hAnsi="Times New Roman" w:cs="Times New Roman"/>
          <w:sz w:val="28"/>
          <w:szCs w:val="28"/>
        </w:rPr>
        <w:t xml:space="preserve">и исполнении государственных функций в электронном виде предполагает </w:t>
      </w:r>
      <w:r w:rsidRPr="00717284">
        <w:rPr>
          <w:rFonts w:ascii="Times New Roman" w:hAnsi="Times New Roman" w:cs="Times New Roman"/>
          <w:sz w:val="28"/>
          <w:szCs w:val="28"/>
        </w:rPr>
        <w:lastRenderedPageBreak/>
        <w:t xml:space="preserve">наличие соответствующего программного продукта, качественной компьютерной техники, каналов телекоммуникационных связей </w:t>
      </w:r>
      <w:r w:rsidR="005E5613" w:rsidRPr="0071728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>для возможности оперативной передачи информации, принятия необходимых</w:t>
      </w:r>
      <w:r w:rsidRPr="00717284">
        <w:rPr>
          <w:rFonts w:ascii="Times New Roman" w:hAnsi="Times New Roman" w:cs="Times New Roman"/>
          <w:sz w:val="28"/>
          <w:szCs w:val="28"/>
        </w:rPr>
        <w:t xml:space="preserve"> организационных и технических мер </w:t>
      </w:r>
      <w:r w:rsidR="005D6CC7" w:rsidRPr="00717284">
        <w:rPr>
          <w:rFonts w:ascii="Times New Roman" w:hAnsi="Times New Roman" w:cs="Times New Roman"/>
          <w:sz w:val="28"/>
          <w:szCs w:val="28"/>
        </w:rPr>
        <w:t>с целью</w:t>
      </w:r>
      <w:r w:rsidRPr="00717284">
        <w:rPr>
          <w:rFonts w:ascii="Times New Roman" w:hAnsi="Times New Roman" w:cs="Times New Roman"/>
          <w:sz w:val="28"/>
          <w:szCs w:val="28"/>
        </w:rPr>
        <w:t xml:space="preserve"> защиты персональных данных </w:t>
      </w:r>
      <w:r w:rsidR="005E5613" w:rsidRPr="0071728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17284">
        <w:rPr>
          <w:rFonts w:ascii="Times New Roman" w:hAnsi="Times New Roman" w:cs="Times New Roman"/>
          <w:sz w:val="28"/>
          <w:szCs w:val="28"/>
        </w:rPr>
        <w:t>от неправомерного или случайного доступа к ним.</w:t>
      </w:r>
    </w:p>
    <w:p w:rsidR="000C3F4A" w:rsidRPr="00717284" w:rsidRDefault="000C3F4A" w:rsidP="00CA13B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17284">
        <w:rPr>
          <w:rFonts w:ascii="Times New Roman" w:hAnsi="Times New Roman"/>
          <w:bCs/>
          <w:sz w:val="28"/>
          <w:szCs w:val="28"/>
        </w:rPr>
        <w:t xml:space="preserve">С </w:t>
      </w:r>
      <w:r w:rsidR="007E5735" w:rsidRPr="00717284">
        <w:rPr>
          <w:rFonts w:ascii="Times New Roman" w:hAnsi="Times New Roman"/>
          <w:bCs/>
          <w:sz w:val="28"/>
          <w:szCs w:val="28"/>
        </w:rPr>
        <w:t>0</w:t>
      </w:r>
      <w:r w:rsidRPr="00717284">
        <w:rPr>
          <w:rFonts w:ascii="Times New Roman" w:hAnsi="Times New Roman"/>
          <w:bCs/>
          <w:sz w:val="28"/>
          <w:szCs w:val="28"/>
        </w:rPr>
        <w:t>1</w:t>
      </w:r>
      <w:r w:rsidR="007E5735" w:rsidRPr="00717284">
        <w:rPr>
          <w:rFonts w:ascii="Times New Roman" w:hAnsi="Times New Roman"/>
          <w:bCs/>
          <w:sz w:val="28"/>
          <w:szCs w:val="28"/>
        </w:rPr>
        <w:t>.10.</w:t>
      </w:r>
      <w:r w:rsidRPr="00717284">
        <w:rPr>
          <w:rFonts w:ascii="Times New Roman" w:hAnsi="Times New Roman"/>
          <w:bCs/>
          <w:sz w:val="28"/>
          <w:szCs w:val="28"/>
        </w:rPr>
        <w:t>2018 в</w:t>
      </w:r>
      <w:r w:rsidR="00472BB5" w:rsidRPr="00717284">
        <w:rPr>
          <w:rFonts w:ascii="Times New Roman" w:hAnsi="Times New Roman"/>
          <w:bCs/>
          <w:sz w:val="28"/>
          <w:szCs w:val="28"/>
        </w:rPr>
        <w:t>се</w:t>
      </w:r>
      <w:r w:rsidRPr="00717284">
        <w:rPr>
          <w:rFonts w:ascii="Times New Roman" w:hAnsi="Times New Roman"/>
          <w:bCs/>
          <w:sz w:val="28"/>
          <w:szCs w:val="28"/>
        </w:rPr>
        <w:t xml:space="preserve"> органы ЗАГС</w:t>
      </w:r>
      <w:r w:rsidR="00472BB5" w:rsidRPr="00717284">
        <w:rPr>
          <w:rFonts w:ascii="Times New Roman" w:hAnsi="Times New Roman"/>
          <w:bCs/>
          <w:sz w:val="28"/>
          <w:szCs w:val="28"/>
        </w:rPr>
        <w:t xml:space="preserve"> Российской Федерации</w:t>
      </w:r>
      <w:r w:rsidRPr="00717284">
        <w:rPr>
          <w:rFonts w:ascii="Times New Roman" w:hAnsi="Times New Roman"/>
          <w:bCs/>
          <w:sz w:val="28"/>
          <w:szCs w:val="28"/>
        </w:rPr>
        <w:t xml:space="preserve"> перешли </w:t>
      </w:r>
      <w:r w:rsidR="007E5735" w:rsidRPr="00717284">
        <w:rPr>
          <w:rFonts w:ascii="Times New Roman" w:hAnsi="Times New Roman"/>
          <w:bCs/>
          <w:sz w:val="28"/>
          <w:szCs w:val="28"/>
        </w:rPr>
        <w:t xml:space="preserve">                 </w:t>
      </w:r>
      <w:r w:rsidRPr="00717284">
        <w:rPr>
          <w:rFonts w:ascii="Times New Roman" w:hAnsi="Times New Roman"/>
          <w:bCs/>
          <w:sz w:val="28"/>
          <w:szCs w:val="28"/>
        </w:rPr>
        <w:t xml:space="preserve">на промышленную эксплуатацию федеральной государственной </w:t>
      </w:r>
      <w:r w:rsidRPr="00717284">
        <w:rPr>
          <w:rFonts w:ascii="Times New Roman" w:hAnsi="Times New Roman"/>
          <w:bCs/>
          <w:spacing w:val="-2"/>
          <w:sz w:val="28"/>
          <w:szCs w:val="28"/>
        </w:rPr>
        <w:t xml:space="preserve">информационной </w:t>
      </w:r>
      <w:proofErr w:type="gramStart"/>
      <w:r w:rsidRPr="00717284">
        <w:rPr>
          <w:rFonts w:ascii="Times New Roman" w:hAnsi="Times New Roman"/>
          <w:bCs/>
          <w:spacing w:val="-2"/>
          <w:sz w:val="28"/>
          <w:szCs w:val="28"/>
        </w:rPr>
        <w:t>системы ведения Единого государственного реестра записей</w:t>
      </w:r>
      <w:r w:rsidRPr="00717284">
        <w:rPr>
          <w:rFonts w:ascii="Times New Roman" w:hAnsi="Times New Roman"/>
          <w:bCs/>
          <w:sz w:val="28"/>
          <w:szCs w:val="28"/>
        </w:rPr>
        <w:t xml:space="preserve"> актов гражданского</w:t>
      </w:r>
      <w:proofErr w:type="gramEnd"/>
      <w:r w:rsidRPr="00717284">
        <w:rPr>
          <w:rFonts w:ascii="Times New Roman" w:hAnsi="Times New Roman"/>
          <w:bCs/>
          <w:sz w:val="28"/>
          <w:szCs w:val="28"/>
        </w:rPr>
        <w:t xml:space="preserve"> состояния (</w:t>
      </w:r>
      <w:r w:rsidR="007044AE" w:rsidRPr="00717284">
        <w:rPr>
          <w:rFonts w:ascii="Times New Roman" w:hAnsi="Times New Roman"/>
          <w:bCs/>
          <w:sz w:val="28"/>
          <w:szCs w:val="28"/>
        </w:rPr>
        <w:t xml:space="preserve">далее – </w:t>
      </w:r>
      <w:r w:rsidRPr="00717284">
        <w:rPr>
          <w:rFonts w:ascii="Times New Roman" w:hAnsi="Times New Roman"/>
          <w:bCs/>
          <w:sz w:val="28"/>
          <w:szCs w:val="28"/>
        </w:rPr>
        <w:t>ФГИС «ЕГР ЗАГС»).</w:t>
      </w:r>
    </w:p>
    <w:p w:rsidR="000C3F4A" w:rsidRPr="00717284" w:rsidRDefault="000C3F4A" w:rsidP="00CA13B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17284">
        <w:rPr>
          <w:rFonts w:ascii="Times New Roman" w:hAnsi="Times New Roman"/>
          <w:sz w:val="28"/>
          <w:szCs w:val="28"/>
          <w:shd w:val="clear" w:color="auto" w:fill="FFFFFF"/>
        </w:rPr>
        <w:t xml:space="preserve">ФГИС «ЕГР ЗАГС» создана во исполнение Указа Президента </w:t>
      </w:r>
      <w:r w:rsidR="006B68EC" w:rsidRPr="00717284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</w:t>
      </w:r>
      <w:r w:rsidRPr="00717284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="005D6CC7" w:rsidRPr="00717284">
        <w:rPr>
          <w:rFonts w:ascii="Times New Roman" w:hAnsi="Times New Roman"/>
          <w:sz w:val="28"/>
          <w:szCs w:val="28"/>
          <w:shd w:val="clear" w:color="auto" w:fill="FFFFFF"/>
        </w:rPr>
        <w:t xml:space="preserve">оссийской </w:t>
      </w:r>
      <w:r w:rsidRPr="00717284">
        <w:rPr>
          <w:rFonts w:ascii="Times New Roman" w:hAnsi="Times New Roman"/>
          <w:sz w:val="28"/>
          <w:szCs w:val="28"/>
          <w:shd w:val="clear" w:color="auto" w:fill="FFFFFF"/>
        </w:rPr>
        <w:t>Ф</w:t>
      </w:r>
      <w:r w:rsidR="005D6CC7" w:rsidRPr="00717284">
        <w:rPr>
          <w:rFonts w:ascii="Times New Roman" w:hAnsi="Times New Roman"/>
          <w:sz w:val="28"/>
          <w:szCs w:val="28"/>
          <w:shd w:val="clear" w:color="auto" w:fill="FFFFFF"/>
        </w:rPr>
        <w:t>едерации</w:t>
      </w:r>
      <w:r w:rsidRPr="0071728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B68EC" w:rsidRPr="0071728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17284">
        <w:rPr>
          <w:rFonts w:ascii="Times New Roman" w:hAnsi="Times New Roman"/>
          <w:sz w:val="28"/>
          <w:szCs w:val="28"/>
          <w:shd w:val="clear" w:color="auto" w:fill="FFFFFF"/>
        </w:rPr>
        <w:t>от 15.01.2016 № 13</w:t>
      </w:r>
      <w:r w:rsidR="007044AE" w:rsidRPr="00717284">
        <w:rPr>
          <w:rFonts w:ascii="Times New Roman" w:hAnsi="Times New Roman"/>
          <w:sz w:val="28"/>
          <w:szCs w:val="28"/>
          <w:shd w:val="clear" w:color="auto" w:fill="FFFFFF"/>
        </w:rPr>
        <w:t xml:space="preserve"> «О дополнительных мерах </w:t>
      </w:r>
      <w:r w:rsidR="005D6CC7" w:rsidRPr="00717284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</w:t>
      </w:r>
      <w:r w:rsidR="007044AE" w:rsidRPr="00717284">
        <w:rPr>
          <w:rFonts w:ascii="Times New Roman" w:hAnsi="Times New Roman"/>
          <w:sz w:val="28"/>
          <w:szCs w:val="28"/>
          <w:shd w:val="clear" w:color="auto" w:fill="FFFFFF"/>
        </w:rPr>
        <w:t xml:space="preserve">по укреплению платежной дисциплины при осуществлении расчетов </w:t>
      </w:r>
      <w:r w:rsidR="005D6CC7" w:rsidRPr="00717284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r w:rsidR="007044AE" w:rsidRPr="00717284">
        <w:rPr>
          <w:rFonts w:ascii="Times New Roman" w:hAnsi="Times New Roman"/>
          <w:sz w:val="28"/>
          <w:szCs w:val="28"/>
          <w:shd w:val="clear" w:color="auto" w:fill="FFFFFF"/>
        </w:rPr>
        <w:t>с Пенсионным фондом Российской Федерации, Фондом социального страхования Российской Федерации и Федеральным фондом обязательного медицинского страхования»</w:t>
      </w:r>
      <w:r w:rsidRPr="00717284">
        <w:rPr>
          <w:rFonts w:ascii="Times New Roman" w:hAnsi="Times New Roman"/>
          <w:sz w:val="28"/>
          <w:szCs w:val="28"/>
          <w:shd w:val="clear" w:color="auto" w:fill="FFFFFF"/>
        </w:rPr>
        <w:t xml:space="preserve"> и явля</w:t>
      </w:r>
      <w:r w:rsidR="007044AE" w:rsidRPr="00717284">
        <w:rPr>
          <w:rFonts w:ascii="Times New Roman" w:hAnsi="Times New Roman"/>
          <w:sz w:val="28"/>
          <w:szCs w:val="28"/>
          <w:shd w:val="clear" w:color="auto" w:fill="FFFFFF"/>
        </w:rPr>
        <w:t>ет</w:t>
      </w:r>
      <w:r w:rsidRPr="00717284">
        <w:rPr>
          <w:rFonts w:ascii="Times New Roman" w:hAnsi="Times New Roman"/>
          <w:sz w:val="28"/>
          <w:szCs w:val="28"/>
          <w:shd w:val="clear" w:color="auto" w:fill="FFFFFF"/>
        </w:rPr>
        <w:t>ся составной частью единого федерального информационного ресурса, объедин</w:t>
      </w:r>
      <w:r w:rsidR="005D6CC7" w:rsidRPr="00717284">
        <w:rPr>
          <w:rFonts w:ascii="Times New Roman" w:hAnsi="Times New Roman"/>
          <w:sz w:val="28"/>
          <w:szCs w:val="28"/>
          <w:shd w:val="clear" w:color="auto" w:fill="FFFFFF"/>
        </w:rPr>
        <w:t>яя</w:t>
      </w:r>
      <w:r w:rsidRPr="00717284">
        <w:rPr>
          <w:rFonts w:ascii="Times New Roman" w:hAnsi="Times New Roman"/>
          <w:sz w:val="28"/>
          <w:szCs w:val="28"/>
          <w:shd w:val="clear" w:color="auto" w:fill="FFFFFF"/>
        </w:rPr>
        <w:t xml:space="preserve"> в себе все записи актов гражданского </w:t>
      </w:r>
      <w:proofErr w:type="gramStart"/>
      <w:r w:rsidRPr="00717284">
        <w:rPr>
          <w:rFonts w:ascii="Times New Roman" w:hAnsi="Times New Roman"/>
          <w:sz w:val="28"/>
          <w:szCs w:val="28"/>
          <w:shd w:val="clear" w:color="auto" w:fill="FFFFFF"/>
        </w:rPr>
        <w:t>состояния</w:t>
      </w:r>
      <w:proofErr w:type="gramEnd"/>
      <w:r w:rsidRPr="00717284">
        <w:rPr>
          <w:rFonts w:ascii="Times New Roman" w:hAnsi="Times New Roman"/>
          <w:sz w:val="28"/>
          <w:szCs w:val="28"/>
          <w:shd w:val="clear" w:color="auto" w:fill="FFFFFF"/>
        </w:rPr>
        <w:t xml:space="preserve"> начиная с 1926 года.</w:t>
      </w:r>
    </w:p>
    <w:p w:rsidR="004D1035" w:rsidRPr="00717284" w:rsidRDefault="004D1035" w:rsidP="00CA13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7172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соответствии с Федеральным законом от 23.06.2016 № 219-ФЗ </w:t>
      </w:r>
      <w:r w:rsidR="006B68EC" w:rsidRPr="007172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           </w:t>
      </w:r>
      <w:r w:rsidRPr="007172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«О внесении изменений в Федеральный закон «Об актах гражданского состояния» н</w:t>
      </w:r>
      <w:r w:rsidRPr="007172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ачиная с 2017 года в субъектах Российской Федерации проводятся работы по переводу в электронную форму книг государственной </w:t>
      </w:r>
      <w:r w:rsidRPr="00717284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регистрации актов гражданского состояния (актовых книг) путем конвертации</w:t>
      </w:r>
      <w:r w:rsidRPr="007172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(преобразования) записей актов гражданского состояния, </w:t>
      </w:r>
      <w:r w:rsidR="006B68EC" w:rsidRPr="007172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составленных            </w:t>
      </w:r>
      <w:r w:rsidRPr="007172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бумажных носителях (с 1926 года до </w:t>
      </w:r>
      <w:r w:rsidR="007E5735" w:rsidRPr="00717284">
        <w:rPr>
          <w:rFonts w:ascii="Times New Roman" w:hAnsi="Times New Roman" w:cs="Times New Roman"/>
          <w:sz w:val="28"/>
          <w:szCs w:val="28"/>
          <w:shd w:val="clear" w:color="auto" w:fill="FFFFFF"/>
        </w:rPr>
        <w:t>01.04.</w:t>
      </w:r>
      <w:r w:rsidR="002B5358" w:rsidRPr="00717284">
        <w:rPr>
          <w:rFonts w:ascii="Times New Roman" w:hAnsi="Times New Roman" w:cs="Times New Roman"/>
          <w:sz w:val="28"/>
          <w:szCs w:val="28"/>
          <w:shd w:val="clear" w:color="auto" w:fill="FFFFFF"/>
        </w:rPr>
        <w:t>2015</w:t>
      </w:r>
      <w:r w:rsidRPr="00717284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proofErr w:type="gramEnd"/>
    </w:p>
    <w:p w:rsidR="00C74C54" w:rsidRPr="00717284" w:rsidRDefault="004D1035" w:rsidP="00C74C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pacing w:val="-2"/>
          <w:sz w:val="28"/>
          <w:szCs w:val="28"/>
        </w:rPr>
        <w:t>Перевод в электронную форму книг государственной регистрации актов</w:t>
      </w:r>
      <w:r w:rsidRPr="00717284">
        <w:rPr>
          <w:rFonts w:ascii="Times New Roman" w:hAnsi="Times New Roman" w:cs="Times New Roman"/>
          <w:sz w:val="28"/>
          <w:szCs w:val="28"/>
        </w:rPr>
        <w:t xml:space="preserve"> гражданского состояния (актовых книг) должен быть завершен не позднее </w:t>
      </w:r>
      <w:r w:rsidR="006B68EC" w:rsidRPr="00717284">
        <w:rPr>
          <w:rFonts w:ascii="Times New Roman" w:hAnsi="Times New Roman" w:cs="Times New Roman"/>
          <w:sz w:val="28"/>
          <w:szCs w:val="28"/>
        </w:rPr>
        <w:t xml:space="preserve">     </w:t>
      </w:r>
      <w:r w:rsidRPr="00717284">
        <w:rPr>
          <w:rFonts w:ascii="Times New Roman" w:hAnsi="Times New Roman" w:cs="Times New Roman"/>
          <w:sz w:val="28"/>
          <w:szCs w:val="28"/>
        </w:rPr>
        <w:t>31</w:t>
      </w:r>
      <w:r w:rsidR="007E5735" w:rsidRPr="00717284">
        <w:rPr>
          <w:rFonts w:ascii="Times New Roman" w:hAnsi="Times New Roman" w:cs="Times New Roman"/>
          <w:sz w:val="28"/>
          <w:szCs w:val="28"/>
        </w:rPr>
        <w:t>.12.</w:t>
      </w:r>
      <w:r w:rsidR="002B5358" w:rsidRPr="00717284">
        <w:rPr>
          <w:rFonts w:ascii="Times New Roman" w:hAnsi="Times New Roman" w:cs="Times New Roman"/>
          <w:sz w:val="28"/>
          <w:szCs w:val="28"/>
        </w:rPr>
        <w:t>2020</w:t>
      </w:r>
      <w:r w:rsidRPr="00717284">
        <w:rPr>
          <w:rFonts w:ascii="Times New Roman" w:hAnsi="Times New Roman" w:cs="Times New Roman"/>
          <w:sz w:val="28"/>
          <w:szCs w:val="28"/>
        </w:rPr>
        <w:t>.</w:t>
      </w:r>
    </w:p>
    <w:p w:rsidR="000C3F4A" w:rsidRPr="00717284" w:rsidRDefault="000C3F4A" w:rsidP="00C74C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17284">
        <w:rPr>
          <w:rFonts w:ascii="Times New Roman" w:hAnsi="Times New Roman"/>
          <w:sz w:val="28"/>
          <w:szCs w:val="28"/>
          <w:shd w:val="clear" w:color="auto" w:fill="FFFFFF"/>
        </w:rPr>
        <w:t xml:space="preserve">Централизованная система хранения актовых записей, составленных </w:t>
      </w:r>
      <w:r w:rsidR="006B68EC" w:rsidRPr="00717284">
        <w:rPr>
          <w:rFonts w:ascii="Times New Roman" w:hAnsi="Times New Roman"/>
          <w:sz w:val="28"/>
          <w:szCs w:val="28"/>
          <w:shd w:val="clear" w:color="auto" w:fill="FFFFFF"/>
        </w:rPr>
        <w:t xml:space="preserve">    </w:t>
      </w:r>
      <w:r w:rsidRPr="00717284">
        <w:rPr>
          <w:rFonts w:ascii="Times New Roman" w:hAnsi="Times New Roman"/>
          <w:sz w:val="28"/>
          <w:szCs w:val="28"/>
          <w:shd w:val="clear" w:color="auto" w:fill="FFFFFF"/>
        </w:rPr>
        <w:t>на территории Российской Федерации, выведет предоставление государственных услуг на совершенно новый качественный уровень.</w:t>
      </w:r>
    </w:p>
    <w:p w:rsidR="002B4D07" w:rsidRPr="00717284" w:rsidRDefault="002B4D07" w:rsidP="00CA13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lastRenderedPageBreak/>
        <w:t xml:space="preserve">В рамках проводимой в Российской Федерации административной реформы меняются подходы к взаимоотношениям между гражданами </w:t>
      </w:r>
      <w:r w:rsidR="00DB70D0" w:rsidRPr="0071728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17284">
        <w:rPr>
          <w:rFonts w:ascii="Times New Roman" w:hAnsi="Times New Roman" w:cs="Times New Roman"/>
          <w:sz w:val="28"/>
          <w:szCs w:val="28"/>
        </w:rPr>
        <w:t>и государственными органами.</w:t>
      </w:r>
    </w:p>
    <w:p w:rsidR="00125784" w:rsidRPr="00717284" w:rsidRDefault="002B4D07" w:rsidP="00CA13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Повышение качества предоставляемых государственных услуг зависит </w:t>
      </w:r>
      <w:r w:rsidR="006B68EC" w:rsidRPr="00717284">
        <w:rPr>
          <w:rFonts w:ascii="Times New Roman" w:hAnsi="Times New Roman" w:cs="Times New Roman"/>
          <w:sz w:val="28"/>
          <w:szCs w:val="28"/>
        </w:rPr>
        <w:t xml:space="preserve">      </w:t>
      </w:r>
      <w:r w:rsidRPr="00717284">
        <w:rPr>
          <w:rFonts w:ascii="Times New Roman" w:hAnsi="Times New Roman" w:cs="Times New Roman"/>
          <w:sz w:val="28"/>
          <w:szCs w:val="28"/>
        </w:rPr>
        <w:t xml:space="preserve">от возможности получения их гражданами в электронном виде. </w:t>
      </w:r>
      <w:r w:rsidR="00125784" w:rsidRPr="00717284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6B68EC" w:rsidRPr="00717284">
        <w:rPr>
          <w:rFonts w:ascii="Times New Roman" w:hAnsi="Times New Roman" w:cs="Times New Roman"/>
          <w:sz w:val="28"/>
          <w:szCs w:val="28"/>
        </w:rPr>
        <w:t xml:space="preserve">    </w:t>
      </w:r>
      <w:r w:rsidR="000F5A18" w:rsidRPr="00717284">
        <w:rPr>
          <w:rFonts w:ascii="Times New Roman" w:hAnsi="Times New Roman" w:cs="Times New Roman"/>
          <w:sz w:val="28"/>
          <w:szCs w:val="28"/>
        </w:rPr>
        <w:t xml:space="preserve">     </w:t>
      </w:r>
      <w:r w:rsidR="006B68EC" w:rsidRPr="00717284">
        <w:rPr>
          <w:rFonts w:ascii="Times New Roman" w:hAnsi="Times New Roman" w:cs="Times New Roman"/>
          <w:sz w:val="28"/>
          <w:szCs w:val="28"/>
        </w:rPr>
        <w:t xml:space="preserve"> </w:t>
      </w:r>
      <w:r w:rsidR="00125784" w:rsidRPr="00717284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актов гражданского состояния и совершении иных юридически значимых действий до 01.10.2018 направлялись заявителями посредством федеральной государственной информационной системы «Единый портал государственных и муниципальных услуг (функций)» (далее – ЕПГУ) </w:t>
      </w:r>
      <w:r w:rsidR="00BB6D50" w:rsidRPr="00717284">
        <w:rPr>
          <w:rFonts w:ascii="Times New Roman" w:hAnsi="Times New Roman" w:cs="Times New Roman"/>
          <w:sz w:val="28"/>
          <w:szCs w:val="28"/>
        </w:rPr>
        <w:t xml:space="preserve">в региональную информационную систему органов ЗАГС Кировской области. </w:t>
      </w:r>
      <w:r w:rsidR="00264C1F" w:rsidRPr="00717284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EC26DC" w:rsidRPr="00717284">
        <w:rPr>
          <w:rFonts w:ascii="Times New Roman" w:hAnsi="Times New Roman" w:cs="Times New Roman"/>
          <w:sz w:val="28"/>
          <w:szCs w:val="28"/>
        </w:rPr>
        <w:t>с переходом</w:t>
      </w:r>
      <w:r w:rsidR="00BB6D50" w:rsidRPr="00717284">
        <w:rPr>
          <w:rFonts w:ascii="Times New Roman" w:hAnsi="Times New Roman" w:cs="Times New Roman"/>
          <w:sz w:val="28"/>
          <w:szCs w:val="28"/>
        </w:rPr>
        <w:t xml:space="preserve"> на государственную </w:t>
      </w:r>
      <w:r w:rsidR="00BB6D50" w:rsidRPr="00717284">
        <w:rPr>
          <w:rFonts w:ascii="Times New Roman" w:hAnsi="Times New Roman" w:cs="Times New Roman"/>
          <w:spacing w:val="-4"/>
          <w:sz w:val="28"/>
          <w:szCs w:val="28"/>
        </w:rPr>
        <w:t>регистрацию актов гражданского состояния с 01.10.2018 в ФГИС «ЕГР ЗАГС»,</w:t>
      </w:r>
      <w:r w:rsidR="00BB6D50" w:rsidRPr="00717284">
        <w:rPr>
          <w:rFonts w:ascii="Times New Roman" w:hAnsi="Times New Roman" w:cs="Times New Roman"/>
          <w:sz w:val="28"/>
          <w:szCs w:val="28"/>
        </w:rPr>
        <w:t xml:space="preserve"> технически</w:t>
      </w:r>
      <w:r w:rsidR="00264C1F" w:rsidRPr="00717284">
        <w:rPr>
          <w:rFonts w:ascii="Times New Roman" w:hAnsi="Times New Roman" w:cs="Times New Roman"/>
          <w:sz w:val="28"/>
          <w:szCs w:val="28"/>
        </w:rPr>
        <w:t>ми</w:t>
      </w:r>
      <w:r w:rsidR="00BB6D50" w:rsidRPr="00717284">
        <w:rPr>
          <w:rFonts w:ascii="Times New Roman" w:hAnsi="Times New Roman" w:cs="Times New Roman"/>
          <w:sz w:val="28"/>
          <w:szCs w:val="28"/>
        </w:rPr>
        <w:t xml:space="preserve"> сбо</w:t>
      </w:r>
      <w:r w:rsidR="00264C1F" w:rsidRPr="00717284">
        <w:rPr>
          <w:rFonts w:ascii="Times New Roman" w:hAnsi="Times New Roman" w:cs="Times New Roman"/>
          <w:sz w:val="28"/>
          <w:szCs w:val="28"/>
        </w:rPr>
        <w:t>ями</w:t>
      </w:r>
      <w:r w:rsidR="00BB6D50" w:rsidRPr="00717284">
        <w:rPr>
          <w:rFonts w:ascii="Times New Roman" w:hAnsi="Times New Roman" w:cs="Times New Roman"/>
          <w:sz w:val="28"/>
          <w:szCs w:val="28"/>
        </w:rPr>
        <w:t xml:space="preserve"> в работе системы, не в полной мере налаженн</w:t>
      </w:r>
      <w:r w:rsidR="00264C1F" w:rsidRPr="00717284">
        <w:rPr>
          <w:rFonts w:ascii="Times New Roman" w:hAnsi="Times New Roman" w:cs="Times New Roman"/>
          <w:sz w:val="28"/>
          <w:szCs w:val="28"/>
        </w:rPr>
        <w:t>ым</w:t>
      </w:r>
      <w:r w:rsidR="00BB6D50" w:rsidRPr="00717284">
        <w:rPr>
          <w:rFonts w:ascii="Times New Roman" w:hAnsi="Times New Roman" w:cs="Times New Roman"/>
          <w:sz w:val="28"/>
          <w:szCs w:val="28"/>
        </w:rPr>
        <w:t xml:space="preserve"> взаимодействие</w:t>
      </w:r>
      <w:r w:rsidR="00264C1F" w:rsidRPr="00717284">
        <w:rPr>
          <w:rFonts w:ascii="Times New Roman" w:hAnsi="Times New Roman" w:cs="Times New Roman"/>
          <w:sz w:val="28"/>
          <w:szCs w:val="28"/>
        </w:rPr>
        <w:t>м</w:t>
      </w:r>
      <w:r w:rsidR="00BB6D50" w:rsidRPr="00717284">
        <w:rPr>
          <w:rFonts w:ascii="Times New Roman" w:hAnsi="Times New Roman" w:cs="Times New Roman"/>
          <w:sz w:val="28"/>
          <w:szCs w:val="28"/>
        </w:rPr>
        <w:t xml:space="preserve"> между  ФГИС «ЕГР ЗАГС» и ЕПГУ доля граждан, использующих механизм получения государственных услуг в электронной форме, снизилась. В сложившейся ситуации </w:t>
      </w:r>
      <w:r w:rsidR="00DB70D0" w:rsidRPr="00717284">
        <w:rPr>
          <w:rFonts w:ascii="Times New Roman" w:hAnsi="Times New Roman" w:cs="Times New Roman"/>
          <w:sz w:val="28"/>
          <w:szCs w:val="28"/>
        </w:rPr>
        <w:t xml:space="preserve">наблюдалось уменьшение </w:t>
      </w:r>
      <w:r w:rsidR="00BB6D50" w:rsidRPr="00717284">
        <w:rPr>
          <w:rFonts w:ascii="Times New Roman" w:hAnsi="Times New Roman" w:cs="Times New Roman"/>
          <w:sz w:val="28"/>
          <w:szCs w:val="28"/>
        </w:rPr>
        <w:t>планово</w:t>
      </w:r>
      <w:r w:rsidR="00DB70D0" w:rsidRPr="00717284">
        <w:rPr>
          <w:rFonts w:ascii="Times New Roman" w:hAnsi="Times New Roman" w:cs="Times New Roman"/>
          <w:sz w:val="28"/>
          <w:szCs w:val="28"/>
        </w:rPr>
        <w:t>го</w:t>
      </w:r>
      <w:r w:rsidR="00BB6D50" w:rsidRPr="00717284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DB70D0" w:rsidRPr="00717284">
        <w:rPr>
          <w:rFonts w:ascii="Times New Roman" w:hAnsi="Times New Roman" w:cs="Times New Roman"/>
          <w:sz w:val="28"/>
          <w:szCs w:val="28"/>
        </w:rPr>
        <w:t>я</w:t>
      </w:r>
      <w:r w:rsidR="00BB6D50" w:rsidRPr="00717284">
        <w:rPr>
          <w:rFonts w:ascii="Times New Roman" w:hAnsi="Times New Roman" w:cs="Times New Roman"/>
          <w:sz w:val="28"/>
          <w:szCs w:val="28"/>
        </w:rPr>
        <w:t xml:space="preserve"> показате</w:t>
      </w:r>
      <w:r w:rsidR="00CE1909" w:rsidRPr="00717284">
        <w:rPr>
          <w:rFonts w:ascii="Times New Roman" w:hAnsi="Times New Roman" w:cs="Times New Roman"/>
          <w:sz w:val="28"/>
          <w:szCs w:val="28"/>
        </w:rPr>
        <w:t>ля «</w:t>
      </w:r>
      <w:r w:rsidR="00BB6D50" w:rsidRPr="00717284">
        <w:rPr>
          <w:rFonts w:ascii="Times New Roman" w:hAnsi="Times New Roman" w:cs="Times New Roman"/>
          <w:sz w:val="28"/>
          <w:szCs w:val="28"/>
        </w:rPr>
        <w:t xml:space="preserve">Доля граждан, использующих механизм </w:t>
      </w:r>
      <w:r w:rsidR="00BB6D50" w:rsidRPr="00717284">
        <w:rPr>
          <w:rFonts w:ascii="Times New Roman" w:hAnsi="Times New Roman" w:cs="Times New Roman"/>
          <w:spacing w:val="-2"/>
          <w:sz w:val="28"/>
          <w:szCs w:val="28"/>
        </w:rPr>
        <w:t>получения государственных услуг</w:t>
      </w:r>
      <w:r w:rsidR="006B68EC"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E1909" w:rsidRPr="00717284">
        <w:rPr>
          <w:rFonts w:ascii="Times New Roman" w:hAnsi="Times New Roman" w:cs="Times New Roman"/>
          <w:spacing w:val="-2"/>
          <w:sz w:val="28"/>
          <w:szCs w:val="28"/>
        </w:rPr>
        <w:t>в сфере государственной регистрации актов</w:t>
      </w:r>
      <w:r w:rsidR="00CE1909" w:rsidRPr="00717284">
        <w:rPr>
          <w:rFonts w:ascii="Times New Roman" w:hAnsi="Times New Roman" w:cs="Times New Roman"/>
          <w:sz w:val="28"/>
          <w:szCs w:val="28"/>
        </w:rPr>
        <w:t xml:space="preserve"> гражданского состояния</w:t>
      </w:r>
      <w:r w:rsidR="00DB70D0" w:rsidRPr="00717284">
        <w:rPr>
          <w:rFonts w:ascii="Times New Roman" w:hAnsi="Times New Roman" w:cs="Times New Roman"/>
          <w:sz w:val="28"/>
          <w:szCs w:val="28"/>
        </w:rPr>
        <w:t xml:space="preserve"> </w:t>
      </w:r>
      <w:r w:rsidR="00BB6D50" w:rsidRPr="00717284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="00CE1909" w:rsidRPr="00717284">
        <w:rPr>
          <w:rFonts w:ascii="Times New Roman" w:hAnsi="Times New Roman" w:cs="Times New Roman"/>
          <w:sz w:val="28"/>
          <w:szCs w:val="28"/>
        </w:rPr>
        <w:t xml:space="preserve">». По мере налаживания взаимодействия ФГИС «ЕГР ЗАГС» с ЕПГУ ожидается увеличение значения </w:t>
      </w:r>
      <w:r w:rsidR="00FE383E" w:rsidRPr="00717284">
        <w:rPr>
          <w:rFonts w:ascii="Times New Roman" w:hAnsi="Times New Roman" w:cs="Times New Roman"/>
          <w:sz w:val="28"/>
          <w:szCs w:val="28"/>
        </w:rPr>
        <w:t>у</w:t>
      </w:r>
      <w:r w:rsidR="00CE1909" w:rsidRPr="00717284">
        <w:rPr>
          <w:rFonts w:ascii="Times New Roman" w:hAnsi="Times New Roman" w:cs="Times New Roman"/>
          <w:sz w:val="28"/>
          <w:szCs w:val="28"/>
        </w:rPr>
        <w:t>казанного показателя.</w:t>
      </w:r>
    </w:p>
    <w:p w:rsidR="00976B8C" w:rsidRPr="00717284" w:rsidRDefault="000F5A18" w:rsidP="00CA13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7284">
        <w:rPr>
          <w:rFonts w:ascii="Times New Roman" w:hAnsi="Times New Roman" w:cs="Times New Roman"/>
          <w:sz w:val="28"/>
          <w:szCs w:val="28"/>
        </w:rPr>
        <w:t>В</w:t>
      </w:r>
      <w:r w:rsidR="00976B8C" w:rsidRPr="00717284">
        <w:rPr>
          <w:rFonts w:ascii="Times New Roman" w:hAnsi="Times New Roman" w:cs="Times New Roman"/>
          <w:sz w:val="28"/>
          <w:szCs w:val="28"/>
        </w:rPr>
        <w:t xml:space="preserve"> соответствии с Федеральным </w:t>
      </w:r>
      <w:hyperlink r:id="rId15" w:history="1">
        <w:r w:rsidR="00976B8C" w:rsidRPr="0071728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3759F" w:rsidRPr="00717284">
        <w:rPr>
          <w:rFonts w:ascii="Times New Roman" w:hAnsi="Times New Roman" w:cs="Times New Roman"/>
          <w:sz w:val="28"/>
          <w:szCs w:val="28"/>
        </w:rPr>
        <w:t xml:space="preserve"> от 20.08.2004</w:t>
      </w:r>
      <w:r w:rsidR="00FF4645" w:rsidRPr="00717284">
        <w:rPr>
          <w:rFonts w:ascii="Times New Roman" w:hAnsi="Times New Roman" w:cs="Times New Roman"/>
          <w:sz w:val="28"/>
          <w:szCs w:val="28"/>
        </w:rPr>
        <w:t xml:space="preserve"> </w:t>
      </w:r>
      <w:r w:rsidR="00F3759F" w:rsidRPr="00717284">
        <w:rPr>
          <w:rFonts w:ascii="Times New Roman" w:hAnsi="Times New Roman" w:cs="Times New Roman"/>
          <w:sz w:val="28"/>
          <w:szCs w:val="28"/>
        </w:rPr>
        <w:t>№</w:t>
      </w:r>
      <w:r w:rsidR="006F6FE3" w:rsidRPr="00717284">
        <w:rPr>
          <w:rFonts w:ascii="Times New Roman" w:hAnsi="Times New Roman" w:cs="Times New Roman"/>
          <w:sz w:val="28"/>
          <w:szCs w:val="28"/>
        </w:rPr>
        <w:t xml:space="preserve"> 113-ФЗ </w:t>
      </w:r>
      <w:r w:rsidR="00FF4645" w:rsidRPr="0071728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F6FE3" w:rsidRPr="00717284">
        <w:rPr>
          <w:rFonts w:ascii="Times New Roman" w:hAnsi="Times New Roman" w:cs="Times New Roman"/>
          <w:sz w:val="28"/>
          <w:szCs w:val="28"/>
        </w:rPr>
        <w:t>«</w:t>
      </w:r>
      <w:r w:rsidR="00976B8C" w:rsidRPr="00717284">
        <w:rPr>
          <w:rFonts w:ascii="Times New Roman" w:hAnsi="Times New Roman" w:cs="Times New Roman"/>
          <w:sz w:val="28"/>
          <w:szCs w:val="28"/>
        </w:rPr>
        <w:t xml:space="preserve">О присяжных заседателях федеральных судов общей юрисдикции </w:t>
      </w:r>
      <w:r w:rsidR="00FF4645" w:rsidRPr="0071728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76B8C" w:rsidRPr="00717284">
        <w:rPr>
          <w:rFonts w:ascii="Times New Roman" w:hAnsi="Times New Roman" w:cs="Times New Roman"/>
          <w:spacing w:val="-2"/>
          <w:sz w:val="28"/>
          <w:szCs w:val="28"/>
        </w:rPr>
        <w:t>в Российской Феде</w:t>
      </w:r>
      <w:r w:rsidR="006F6FE3" w:rsidRPr="00717284">
        <w:rPr>
          <w:rFonts w:ascii="Times New Roman" w:hAnsi="Times New Roman" w:cs="Times New Roman"/>
          <w:spacing w:val="-2"/>
          <w:sz w:val="28"/>
          <w:szCs w:val="28"/>
        </w:rPr>
        <w:t>рации»</w:t>
      </w:r>
      <w:r w:rsidR="006463AB"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hyperlink r:id="rId16" w:history="1">
        <w:r w:rsidR="00976B8C" w:rsidRPr="00717284">
          <w:rPr>
            <w:rFonts w:ascii="Times New Roman" w:hAnsi="Times New Roman" w:cs="Times New Roman"/>
            <w:spacing w:val="-2"/>
            <w:sz w:val="28"/>
            <w:szCs w:val="28"/>
          </w:rPr>
          <w:t>постановление</w:t>
        </w:r>
      </w:hyperlink>
      <w:r w:rsidR="006463AB" w:rsidRPr="00717284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="00976B8C"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Правительства К</w:t>
      </w:r>
      <w:r w:rsidR="00F3759F" w:rsidRPr="00717284">
        <w:rPr>
          <w:rFonts w:ascii="Times New Roman" w:hAnsi="Times New Roman" w:cs="Times New Roman"/>
          <w:spacing w:val="-2"/>
          <w:sz w:val="28"/>
          <w:szCs w:val="28"/>
        </w:rPr>
        <w:t>ировской области</w:t>
      </w:r>
      <w:r w:rsidR="00F3759F" w:rsidRPr="00717284">
        <w:rPr>
          <w:rFonts w:ascii="Times New Roman" w:hAnsi="Times New Roman" w:cs="Times New Roman"/>
          <w:sz w:val="28"/>
          <w:szCs w:val="28"/>
        </w:rPr>
        <w:t xml:space="preserve"> от 17.05.2005 №</w:t>
      </w:r>
      <w:r w:rsidR="00E13C06" w:rsidRPr="00717284">
        <w:rPr>
          <w:rFonts w:ascii="Times New Roman" w:hAnsi="Times New Roman" w:cs="Times New Roman"/>
          <w:sz w:val="28"/>
          <w:szCs w:val="28"/>
        </w:rPr>
        <w:t xml:space="preserve"> 34/104 «</w:t>
      </w:r>
      <w:r w:rsidR="00976B8C" w:rsidRPr="00717284">
        <w:rPr>
          <w:rFonts w:ascii="Times New Roman" w:hAnsi="Times New Roman" w:cs="Times New Roman"/>
          <w:sz w:val="28"/>
          <w:szCs w:val="28"/>
        </w:rPr>
        <w:t>О Порядке составления списков ка</w:t>
      </w:r>
      <w:r w:rsidR="00E13C06" w:rsidRPr="00717284">
        <w:rPr>
          <w:rFonts w:ascii="Times New Roman" w:hAnsi="Times New Roman" w:cs="Times New Roman"/>
          <w:sz w:val="28"/>
          <w:szCs w:val="28"/>
        </w:rPr>
        <w:t xml:space="preserve">ндидатов </w:t>
      </w:r>
      <w:r w:rsidR="00DB70D0" w:rsidRPr="0071728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13C06" w:rsidRPr="00717284">
        <w:rPr>
          <w:rFonts w:ascii="Times New Roman" w:hAnsi="Times New Roman" w:cs="Times New Roman"/>
          <w:sz w:val="28"/>
          <w:szCs w:val="28"/>
        </w:rPr>
        <w:t>в присяжные заседатели»</w:t>
      </w:r>
      <w:r w:rsidRPr="00717284">
        <w:rPr>
          <w:rFonts w:ascii="Times New Roman" w:hAnsi="Times New Roman" w:cs="Times New Roman"/>
          <w:sz w:val="28"/>
          <w:szCs w:val="28"/>
        </w:rPr>
        <w:t xml:space="preserve"> в целях создания необходимых условий для работы федеральных судов общей юрисдикции </w:t>
      </w:r>
      <w:r w:rsidR="00976B8C" w:rsidRPr="00717284">
        <w:rPr>
          <w:rFonts w:ascii="Times New Roman" w:hAnsi="Times New Roman" w:cs="Times New Roman"/>
          <w:sz w:val="28"/>
          <w:szCs w:val="28"/>
        </w:rPr>
        <w:t xml:space="preserve">Правительство </w:t>
      </w:r>
      <w:r w:rsidRPr="00717284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976B8C" w:rsidRPr="00717284">
        <w:rPr>
          <w:rFonts w:ascii="Times New Roman" w:hAnsi="Times New Roman" w:cs="Times New Roman"/>
          <w:sz w:val="28"/>
          <w:szCs w:val="28"/>
        </w:rPr>
        <w:t xml:space="preserve">области каждые четыре года составляет общий и запасной списки кандидатов </w:t>
      </w:r>
      <w:r w:rsidR="003B5C4F" w:rsidRPr="0071728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76B8C" w:rsidRPr="00717284">
        <w:rPr>
          <w:rFonts w:ascii="Times New Roman" w:hAnsi="Times New Roman" w:cs="Times New Roman"/>
          <w:sz w:val="28"/>
          <w:szCs w:val="28"/>
        </w:rPr>
        <w:t>в присяжные</w:t>
      </w:r>
      <w:proofErr w:type="gramEnd"/>
      <w:r w:rsidR="00976B8C" w:rsidRPr="00717284">
        <w:rPr>
          <w:rFonts w:ascii="Times New Roman" w:hAnsi="Times New Roman" w:cs="Times New Roman"/>
          <w:sz w:val="28"/>
          <w:szCs w:val="28"/>
        </w:rPr>
        <w:t xml:space="preserve"> заседатели</w:t>
      </w:r>
      <w:r w:rsidR="00952CD9" w:rsidRPr="00717284">
        <w:rPr>
          <w:rFonts w:ascii="Times New Roman" w:hAnsi="Times New Roman" w:cs="Times New Roman"/>
          <w:sz w:val="28"/>
          <w:szCs w:val="28"/>
        </w:rPr>
        <w:t xml:space="preserve"> федеральных судов общей юрисдикции Кировской области</w:t>
      </w:r>
      <w:r w:rsidR="008718AC" w:rsidRPr="00717284">
        <w:rPr>
          <w:rFonts w:ascii="Times New Roman" w:hAnsi="Times New Roman" w:cs="Times New Roman"/>
          <w:sz w:val="28"/>
          <w:szCs w:val="28"/>
        </w:rPr>
        <w:t xml:space="preserve"> (далее – списки)</w:t>
      </w:r>
      <w:r w:rsidR="00976B8C" w:rsidRPr="00717284">
        <w:rPr>
          <w:rFonts w:ascii="Times New Roman" w:hAnsi="Times New Roman" w:cs="Times New Roman"/>
          <w:sz w:val="28"/>
          <w:szCs w:val="28"/>
        </w:rPr>
        <w:t xml:space="preserve">, включая в них необходимое для работы </w:t>
      </w:r>
      <w:r w:rsidR="00976B8C" w:rsidRPr="00717284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соответствующего суда число граждан, постоянно проживающих </w:t>
      </w:r>
      <w:r w:rsidR="003B5C4F" w:rsidRPr="0071728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76B8C" w:rsidRPr="00717284">
        <w:rPr>
          <w:rFonts w:ascii="Times New Roman" w:hAnsi="Times New Roman" w:cs="Times New Roman"/>
          <w:sz w:val="28"/>
          <w:szCs w:val="28"/>
        </w:rPr>
        <w:t>на территории Кировской области.</w:t>
      </w:r>
    </w:p>
    <w:p w:rsidR="00976B8C" w:rsidRPr="00717284" w:rsidRDefault="00976B8C" w:rsidP="00CA13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Правительство </w:t>
      </w:r>
      <w:r w:rsidR="00CF0C4D" w:rsidRPr="00717284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717284">
        <w:rPr>
          <w:rFonts w:ascii="Times New Roman" w:hAnsi="Times New Roman" w:cs="Times New Roman"/>
          <w:sz w:val="28"/>
          <w:szCs w:val="28"/>
        </w:rPr>
        <w:t>области по представлению председателей областного и окружных военных судов устанавливает сроки составления списков кандидатов в присяжные заседатели для указанных судов и сообщает администрациям муниципальных образований области число граждан, которых необходимо включить в списки кандидатов в присяжные заседатели соответствующих муниципальных образований.</w:t>
      </w:r>
    </w:p>
    <w:p w:rsidR="008718AC" w:rsidRPr="00717284" w:rsidRDefault="008718AC" w:rsidP="00CA13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Ежегодно (или в более короткие сроки по представлению председателя соответствующего суда) администрации муниципальных образований </w:t>
      </w:r>
      <w:r w:rsidR="00972E8C" w:rsidRPr="0071728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17284">
        <w:rPr>
          <w:rFonts w:ascii="Times New Roman" w:hAnsi="Times New Roman" w:cs="Times New Roman"/>
          <w:sz w:val="28"/>
          <w:szCs w:val="28"/>
        </w:rPr>
        <w:t xml:space="preserve">и Правительство </w:t>
      </w:r>
      <w:r w:rsidR="00CF0C4D" w:rsidRPr="00717284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717284">
        <w:rPr>
          <w:rFonts w:ascii="Times New Roman" w:hAnsi="Times New Roman" w:cs="Times New Roman"/>
          <w:sz w:val="28"/>
          <w:szCs w:val="28"/>
        </w:rPr>
        <w:t xml:space="preserve">области проверяют и при необходимости изменяют и дополняют списки, исключая из них граждан, утративших право быть присяжными заседателями, </w:t>
      </w:r>
      <w:proofErr w:type="gramStart"/>
      <w:r w:rsidRPr="0071728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17284">
        <w:rPr>
          <w:rFonts w:ascii="Times New Roman" w:hAnsi="Times New Roman" w:cs="Times New Roman"/>
          <w:sz w:val="28"/>
          <w:szCs w:val="28"/>
        </w:rPr>
        <w:t xml:space="preserve"> включая в них тех, кто был отобран дополнительно.</w:t>
      </w:r>
    </w:p>
    <w:p w:rsidR="00AB772D" w:rsidRPr="00717284" w:rsidRDefault="00AB772D" w:rsidP="00CA13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7284">
        <w:rPr>
          <w:rFonts w:ascii="Times New Roman" w:hAnsi="Times New Roman" w:cs="Times New Roman"/>
          <w:sz w:val="28"/>
          <w:szCs w:val="28"/>
        </w:rPr>
        <w:t xml:space="preserve">Прогнозом развития сферы реализации Государственной программы будет являться совершенствование процесса нормотворчества, повышение качества нормативных правовых актов Кировской области, системная организация мониторинга </w:t>
      </w:r>
      <w:proofErr w:type="spellStart"/>
      <w:r w:rsidRPr="00717284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717284">
        <w:rPr>
          <w:rFonts w:ascii="Times New Roman" w:hAnsi="Times New Roman" w:cs="Times New Roman"/>
          <w:sz w:val="28"/>
          <w:szCs w:val="28"/>
        </w:rPr>
        <w:t xml:space="preserve"> в целях выявления недостатков, пробелов и противоречий в законодательстве, повышение качества предоставляемых государственных услуг, повышение доступности правосудия, создание условий для независимой и эффективной деятельности судов по обеспечению защиты прав, свобод и законных интересов граждан.</w:t>
      </w:r>
      <w:proofErr w:type="gramEnd"/>
    </w:p>
    <w:p w:rsidR="002B4D07" w:rsidRPr="00717284" w:rsidRDefault="00BC4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B4D07" w:rsidRPr="00717284" w:rsidRDefault="00DB70D0" w:rsidP="00442E4D">
      <w:pPr>
        <w:pStyle w:val="ConsPlusTitle"/>
        <w:ind w:left="1134" w:hanging="425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2. Приоритеты г</w:t>
      </w:r>
      <w:r w:rsidR="002B4D07" w:rsidRPr="00717284">
        <w:rPr>
          <w:rFonts w:ascii="Times New Roman" w:hAnsi="Times New Roman" w:cs="Times New Roman"/>
          <w:sz w:val="28"/>
          <w:szCs w:val="28"/>
        </w:rPr>
        <w:t>осударственной политики в сфере реализации</w:t>
      </w:r>
      <w:r w:rsidR="00442E4D" w:rsidRPr="00717284">
        <w:rPr>
          <w:rFonts w:ascii="Times New Roman" w:hAnsi="Times New Roman" w:cs="Times New Roman"/>
          <w:sz w:val="28"/>
          <w:szCs w:val="28"/>
        </w:rPr>
        <w:t xml:space="preserve"> </w:t>
      </w:r>
      <w:r w:rsidRPr="00717284">
        <w:rPr>
          <w:rFonts w:ascii="Times New Roman" w:hAnsi="Times New Roman" w:cs="Times New Roman"/>
          <w:sz w:val="28"/>
          <w:szCs w:val="28"/>
        </w:rPr>
        <w:t>Г</w:t>
      </w:r>
      <w:r w:rsidR="002B4D07" w:rsidRPr="00717284">
        <w:rPr>
          <w:rFonts w:ascii="Times New Roman" w:hAnsi="Times New Roman" w:cs="Times New Roman"/>
          <w:sz w:val="28"/>
          <w:szCs w:val="28"/>
        </w:rPr>
        <w:t>осударственной программы, цели, задачи, целевые показатели</w:t>
      </w:r>
      <w:r w:rsidR="00442E4D" w:rsidRPr="00717284">
        <w:rPr>
          <w:rFonts w:ascii="Times New Roman" w:hAnsi="Times New Roman" w:cs="Times New Roman"/>
          <w:sz w:val="28"/>
          <w:szCs w:val="28"/>
        </w:rPr>
        <w:t xml:space="preserve"> </w:t>
      </w:r>
      <w:r w:rsidRPr="00717284">
        <w:rPr>
          <w:rFonts w:ascii="Times New Roman" w:hAnsi="Times New Roman" w:cs="Times New Roman"/>
          <w:sz w:val="28"/>
          <w:szCs w:val="28"/>
        </w:rPr>
        <w:t>эффективности реализации Г</w:t>
      </w:r>
      <w:r w:rsidR="002B4D07" w:rsidRPr="00717284">
        <w:rPr>
          <w:rFonts w:ascii="Times New Roman" w:hAnsi="Times New Roman" w:cs="Times New Roman"/>
          <w:sz w:val="28"/>
          <w:szCs w:val="28"/>
        </w:rPr>
        <w:t>осударственной программы,</w:t>
      </w:r>
      <w:r w:rsidR="00442E4D" w:rsidRPr="00717284">
        <w:rPr>
          <w:rFonts w:ascii="Times New Roman" w:hAnsi="Times New Roman" w:cs="Times New Roman"/>
          <w:sz w:val="28"/>
          <w:szCs w:val="28"/>
        </w:rPr>
        <w:t xml:space="preserve"> </w:t>
      </w:r>
      <w:r w:rsidR="002B4D07" w:rsidRPr="00717284">
        <w:rPr>
          <w:rFonts w:ascii="Times New Roman" w:hAnsi="Times New Roman" w:cs="Times New Roman"/>
          <w:sz w:val="28"/>
          <w:szCs w:val="28"/>
        </w:rPr>
        <w:t>сроки реализации</w:t>
      </w:r>
      <w:r w:rsidRPr="00717284">
        <w:rPr>
          <w:rFonts w:ascii="Times New Roman" w:hAnsi="Times New Roman" w:cs="Times New Roman"/>
          <w:sz w:val="28"/>
          <w:szCs w:val="28"/>
        </w:rPr>
        <w:t xml:space="preserve"> Г</w:t>
      </w:r>
      <w:r w:rsidR="002B4D07" w:rsidRPr="00717284">
        <w:rPr>
          <w:rFonts w:ascii="Times New Roman" w:hAnsi="Times New Roman" w:cs="Times New Roman"/>
          <w:sz w:val="28"/>
          <w:szCs w:val="28"/>
        </w:rPr>
        <w:t>осударственной программы</w:t>
      </w:r>
    </w:p>
    <w:p w:rsidR="002B4D07" w:rsidRPr="00717284" w:rsidRDefault="002B4D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5732" w:rsidRPr="00717284" w:rsidRDefault="002B4D07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Приоритеты государственной политики в сфере </w:t>
      </w:r>
      <w:r w:rsidR="00F45732" w:rsidRPr="00717284">
        <w:rPr>
          <w:rFonts w:ascii="Times New Roman" w:hAnsi="Times New Roman" w:cs="Times New Roman"/>
          <w:sz w:val="28"/>
          <w:szCs w:val="28"/>
        </w:rPr>
        <w:t>развития юстиции</w:t>
      </w:r>
      <w:r w:rsidRPr="00717284">
        <w:rPr>
          <w:rFonts w:ascii="Times New Roman" w:hAnsi="Times New Roman" w:cs="Times New Roman"/>
          <w:sz w:val="28"/>
          <w:szCs w:val="28"/>
        </w:rPr>
        <w:t xml:space="preserve"> определяются исходя из положений</w:t>
      </w:r>
      <w:r w:rsidR="00F45732" w:rsidRPr="00717284">
        <w:rPr>
          <w:rFonts w:ascii="Times New Roman" w:hAnsi="Times New Roman" w:cs="Times New Roman"/>
          <w:sz w:val="28"/>
          <w:szCs w:val="28"/>
        </w:rPr>
        <w:t>:</w:t>
      </w:r>
    </w:p>
    <w:p w:rsidR="00F45732" w:rsidRPr="00717284" w:rsidRDefault="002B4D07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 </w:t>
      </w:r>
      <w:r w:rsidR="00F45732" w:rsidRPr="00717284">
        <w:rPr>
          <w:rFonts w:ascii="Times New Roman" w:hAnsi="Times New Roman" w:cs="Times New Roman"/>
          <w:sz w:val="28"/>
          <w:szCs w:val="28"/>
        </w:rPr>
        <w:t>Ф</w:t>
      </w:r>
      <w:r w:rsidR="00EC26DC" w:rsidRPr="00717284">
        <w:rPr>
          <w:rFonts w:ascii="Times New Roman" w:hAnsi="Times New Roman" w:cs="Times New Roman"/>
          <w:sz w:val="28"/>
          <w:szCs w:val="28"/>
        </w:rPr>
        <w:t>едеральн</w:t>
      </w:r>
      <w:r w:rsidR="00F45732" w:rsidRPr="00717284">
        <w:rPr>
          <w:rFonts w:ascii="Times New Roman" w:hAnsi="Times New Roman" w:cs="Times New Roman"/>
          <w:sz w:val="28"/>
          <w:szCs w:val="28"/>
        </w:rPr>
        <w:t>ого</w:t>
      </w:r>
      <w:r w:rsidR="00EC26DC" w:rsidRPr="00717284">
        <w:rPr>
          <w:rFonts w:ascii="Times New Roman" w:hAnsi="Times New Roman" w:cs="Times New Roman"/>
          <w:sz w:val="28"/>
          <w:szCs w:val="28"/>
        </w:rPr>
        <w:t xml:space="preserve"> з</w:t>
      </w:r>
      <w:r w:rsidRPr="00717284">
        <w:rPr>
          <w:rFonts w:ascii="Times New Roman" w:hAnsi="Times New Roman" w:cs="Times New Roman"/>
          <w:sz w:val="28"/>
          <w:szCs w:val="28"/>
        </w:rPr>
        <w:t>акон</w:t>
      </w:r>
      <w:r w:rsidR="00F45732" w:rsidRPr="00717284">
        <w:rPr>
          <w:rFonts w:ascii="Times New Roman" w:hAnsi="Times New Roman" w:cs="Times New Roman"/>
          <w:sz w:val="28"/>
          <w:szCs w:val="28"/>
        </w:rPr>
        <w:t>а</w:t>
      </w:r>
      <w:r w:rsidRPr="00717284">
        <w:rPr>
          <w:rFonts w:ascii="Times New Roman" w:hAnsi="Times New Roman" w:cs="Times New Roman"/>
          <w:sz w:val="28"/>
          <w:szCs w:val="28"/>
        </w:rPr>
        <w:t xml:space="preserve"> от 15.11.1997 </w:t>
      </w:r>
      <w:hyperlink r:id="rId17" w:history="1">
        <w:r w:rsidR="00E13C06" w:rsidRPr="00717284">
          <w:rPr>
            <w:rFonts w:ascii="Times New Roman" w:hAnsi="Times New Roman" w:cs="Times New Roman"/>
            <w:sz w:val="28"/>
            <w:szCs w:val="28"/>
          </w:rPr>
          <w:t>№</w:t>
        </w:r>
        <w:r w:rsidRPr="00717284">
          <w:rPr>
            <w:rFonts w:ascii="Times New Roman" w:hAnsi="Times New Roman" w:cs="Times New Roman"/>
            <w:sz w:val="28"/>
            <w:szCs w:val="28"/>
          </w:rPr>
          <w:t xml:space="preserve"> 143-ФЗ</w:t>
        </w:r>
      </w:hyperlink>
      <w:r w:rsidR="00E13C06" w:rsidRPr="00717284">
        <w:rPr>
          <w:rFonts w:ascii="Times New Roman" w:hAnsi="Times New Roman" w:cs="Times New Roman"/>
          <w:sz w:val="28"/>
          <w:szCs w:val="28"/>
        </w:rPr>
        <w:t xml:space="preserve"> «Об актах гражданского состояния»</w:t>
      </w:r>
      <w:r w:rsidR="00F45732" w:rsidRPr="00717284">
        <w:rPr>
          <w:rFonts w:ascii="Times New Roman" w:hAnsi="Times New Roman" w:cs="Times New Roman"/>
          <w:sz w:val="28"/>
          <w:szCs w:val="28"/>
        </w:rPr>
        <w:t>;</w:t>
      </w:r>
      <w:r w:rsidRPr="007172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732" w:rsidRPr="00717284" w:rsidRDefault="00F45732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 </w:t>
      </w:r>
      <w:r w:rsidR="002B4D07" w:rsidRPr="00717284">
        <w:rPr>
          <w:rFonts w:ascii="Times New Roman" w:hAnsi="Times New Roman" w:cs="Times New Roman"/>
          <w:sz w:val="28"/>
          <w:szCs w:val="28"/>
        </w:rPr>
        <w:t xml:space="preserve">от 17.12.1998 </w:t>
      </w:r>
      <w:hyperlink r:id="rId18" w:history="1">
        <w:r w:rsidR="00E13C06" w:rsidRPr="00717284">
          <w:rPr>
            <w:rFonts w:ascii="Times New Roman" w:hAnsi="Times New Roman" w:cs="Times New Roman"/>
            <w:sz w:val="28"/>
            <w:szCs w:val="28"/>
          </w:rPr>
          <w:t>№</w:t>
        </w:r>
        <w:r w:rsidR="002B4D07" w:rsidRPr="00717284">
          <w:rPr>
            <w:rFonts w:ascii="Times New Roman" w:hAnsi="Times New Roman" w:cs="Times New Roman"/>
            <w:sz w:val="28"/>
            <w:szCs w:val="28"/>
          </w:rPr>
          <w:t xml:space="preserve"> 188-ФЗ</w:t>
        </w:r>
      </w:hyperlink>
      <w:r w:rsidR="00E13C06" w:rsidRPr="00717284">
        <w:rPr>
          <w:rFonts w:ascii="Times New Roman" w:hAnsi="Times New Roman" w:cs="Times New Roman"/>
          <w:sz w:val="28"/>
          <w:szCs w:val="28"/>
        </w:rPr>
        <w:t xml:space="preserve"> «</w:t>
      </w:r>
      <w:r w:rsidR="002B4D07" w:rsidRPr="00717284">
        <w:rPr>
          <w:rFonts w:ascii="Times New Roman" w:hAnsi="Times New Roman" w:cs="Times New Roman"/>
          <w:sz w:val="28"/>
          <w:szCs w:val="28"/>
        </w:rPr>
        <w:t xml:space="preserve">О мировых судьях </w:t>
      </w:r>
      <w:r w:rsidR="003B5C4F" w:rsidRPr="0071728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B4D07" w:rsidRPr="00717284">
        <w:rPr>
          <w:rFonts w:ascii="Times New Roman" w:hAnsi="Times New Roman" w:cs="Times New Roman"/>
          <w:sz w:val="28"/>
          <w:szCs w:val="28"/>
        </w:rPr>
        <w:t xml:space="preserve">в </w:t>
      </w:r>
      <w:r w:rsidR="00E13C06" w:rsidRPr="00717284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Pr="00717284">
        <w:rPr>
          <w:rFonts w:ascii="Times New Roman" w:hAnsi="Times New Roman" w:cs="Times New Roman"/>
          <w:sz w:val="28"/>
          <w:szCs w:val="28"/>
        </w:rPr>
        <w:t>;</w:t>
      </w:r>
    </w:p>
    <w:p w:rsidR="00F45732" w:rsidRPr="00717284" w:rsidRDefault="00F45732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2B4D07" w:rsidRPr="00717284">
        <w:rPr>
          <w:rFonts w:ascii="Times New Roman" w:hAnsi="Times New Roman" w:cs="Times New Roman"/>
          <w:sz w:val="28"/>
          <w:szCs w:val="28"/>
        </w:rPr>
        <w:t xml:space="preserve">от 06.10.1999 </w:t>
      </w:r>
      <w:hyperlink r:id="rId19" w:history="1">
        <w:r w:rsidR="00E13C06" w:rsidRPr="00717284">
          <w:rPr>
            <w:rFonts w:ascii="Times New Roman" w:hAnsi="Times New Roman" w:cs="Times New Roman"/>
            <w:sz w:val="28"/>
            <w:szCs w:val="28"/>
          </w:rPr>
          <w:t>№</w:t>
        </w:r>
        <w:r w:rsidR="002B4D07" w:rsidRPr="00717284">
          <w:rPr>
            <w:rFonts w:ascii="Times New Roman" w:hAnsi="Times New Roman" w:cs="Times New Roman"/>
            <w:sz w:val="28"/>
            <w:szCs w:val="28"/>
          </w:rPr>
          <w:t xml:space="preserve"> 184-ФЗ</w:t>
        </w:r>
      </w:hyperlink>
      <w:r w:rsidR="00E13C06" w:rsidRPr="00717284">
        <w:rPr>
          <w:rFonts w:ascii="Times New Roman" w:hAnsi="Times New Roman" w:cs="Times New Roman"/>
          <w:sz w:val="28"/>
          <w:szCs w:val="28"/>
        </w:rPr>
        <w:t xml:space="preserve"> «</w:t>
      </w:r>
      <w:r w:rsidR="002B4D07" w:rsidRPr="00717284">
        <w:rPr>
          <w:rFonts w:ascii="Times New Roman" w:hAnsi="Times New Roman" w:cs="Times New Roman"/>
          <w:sz w:val="28"/>
          <w:szCs w:val="28"/>
        </w:rPr>
        <w:t xml:space="preserve">Об общих принципах </w:t>
      </w:r>
      <w:r w:rsidR="002B4D07" w:rsidRPr="00717284">
        <w:rPr>
          <w:rFonts w:ascii="Times New Roman" w:hAnsi="Times New Roman" w:cs="Times New Roman"/>
          <w:spacing w:val="-2"/>
          <w:sz w:val="28"/>
          <w:szCs w:val="28"/>
        </w:rPr>
        <w:t>организации законодательных (представительных) и исполнительных органов</w:t>
      </w:r>
      <w:r w:rsidR="002B4D07" w:rsidRPr="00717284">
        <w:rPr>
          <w:rFonts w:ascii="Times New Roman" w:hAnsi="Times New Roman" w:cs="Times New Roman"/>
          <w:sz w:val="28"/>
          <w:szCs w:val="28"/>
        </w:rPr>
        <w:t xml:space="preserve"> государственной власти</w:t>
      </w:r>
      <w:r w:rsidR="00E13C06" w:rsidRPr="00717284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Федерации»</w:t>
      </w:r>
      <w:r w:rsidRPr="00717284">
        <w:rPr>
          <w:rFonts w:ascii="Times New Roman" w:hAnsi="Times New Roman" w:cs="Times New Roman"/>
          <w:sz w:val="28"/>
          <w:szCs w:val="28"/>
        </w:rPr>
        <w:t>;</w:t>
      </w:r>
      <w:r w:rsidR="002B4D07" w:rsidRPr="007172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732" w:rsidRPr="00717284" w:rsidRDefault="00F45732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2B4D07" w:rsidRPr="00717284">
        <w:rPr>
          <w:rFonts w:ascii="Times New Roman" w:hAnsi="Times New Roman" w:cs="Times New Roman"/>
          <w:sz w:val="28"/>
          <w:szCs w:val="28"/>
        </w:rPr>
        <w:t xml:space="preserve">от 06.10.2003 </w:t>
      </w:r>
      <w:hyperlink r:id="rId20" w:history="1">
        <w:r w:rsidR="00E13C06" w:rsidRPr="00717284">
          <w:rPr>
            <w:rFonts w:ascii="Times New Roman" w:hAnsi="Times New Roman" w:cs="Times New Roman"/>
            <w:sz w:val="28"/>
            <w:szCs w:val="28"/>
          </w:rPr>
          <w:t>№</w:t>
        </w:r>
        <w:r w:rsidR="002B4D07" w:rsidRPr="00717284">
          <w:rPr>
            <w:rFonts w:ascii="Times New Roman" w:hAnsi="Times New Roman" w:cs="Times New Roman"/>
            <w:sz w:val="28"/>
            <w:szCs w:val="28"/>
          </w:rPr>
          <w:t xml:space="preserve"> 131-ФЗ</w:t>
        </w:r>
      </w:hyperlink>
      <w:r w:rsidR="00E13C06" w:rsidRPr="00717284">
        <w:rPr>
          <w:rFonts w:ascii="Times New Roman" w:hAnsi="Times New Roman" w:cs="Times New Roman"/>
          <w:sz w:val="28"/>
          <w:szCs w:val="28"/>
        </w:rPr>
        <w:t xml:space="preserve"> «</w:t>
      </w:r>
      <w:r w:rsidR="002B4D07" w:rsidRPr="00717284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</w:t>
      </w:r>
      <w:r w:rsidR="006A7483" w:rsidRPr="00717284">
        <w:rPr>
          <w:rFonts w:ascii="Times New Roman" w:hAnsi="Times New Roman" w:cs="Times New Roman"/>
          <w:sz w:val="28"/>
          <w:szCs w:val="28"/>
        </w:rPr>
        <w:t xml:space="preserve"> </w:t>
      </w:r>
      <w:r w:rsidR="002B4D07" w:rsidRPr="00717284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E13C06" w:rsidRPr="00717284">
        <w:rPr>
          <w:rFonts w:ascii="Times New Roman" w:hAnsi="Times New Roman" w:cs="Times New Roman"/>
          <w:sz w:val="28"/>
          <w:szCs w:val="28"/>
        </w:rPr>
        <w:t>»</w:t>
      </w:r>
      <w:r w:rsidRPr="00717284">
        <w:rPr>
          <w:rFonts w:ascii="Times New Roman" w:hAnsi="Times New Roman" w:cs="Times New Roman"/>
          <w:sz w:val="28"/>
          <w:szCs w:val="28"/>
        </w:rPr>
        <w:t>;</w:t>
      </w:r>
      <w:r w:rsidR="002B4D07" w:rsidRPr="007172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732" w:rsidRPr="00717284" w:rsidRDefault="00F45732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121A75" w:rsidRPr="00717284">
        <w:rPr>
          <w:rFonts w:ascii="Times New Roman" w:hAnsi="Times New Roman" w:cs="Times New Roman"/>
          <w:sz w:val="28"/>
          <w:szCs w:val="28"/>
        </w:rPr>
        <w:t>от 20.08.2004 № 113-ФЗ «О присяжных заседателях федеральных судов общей юрисдикции в Российской Федерации»</w:t>
      </w:r>
      <w:r w:rsidRPr="00717284">
        <w:rPr>
          <w:rFonts w:ascii="Times New Roman" w:hAnsi="Times New Roman" w:cs="Times New Roman"/>
          <w:sz w:val="28"/>
          <w:szCs w:val="28"/>
        </w:rPr>
        <w:t>;</w:t>
      </w:r>
      <w:r w:rsidR="00121A75" w:rsidRPr="007172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732" w:rsidRPr="00717284" w:rsidRDefault="00F45732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2B4D07" w:rsidRPr="00717284">
        <w:rPr>
          <w:rFonts w:ascii="Times New Roman" w:hAnsi="Times New Roman" w:cs="Times New Roman"/>
          <w:sz w:val="28"/>
          <w:szCs w:val="28"/>
        </w:rPr>
        <w:t xml:space="preserve">от 21.11.2011 </w:t>
      </w:r>
      <w:hyperlink r:id="rId21" w:history="1">
        <w:r w:rsidR="00E13C06" w:rsidRPr="00717284">
          <w:rPr>
            <w:rFonts w:ascii="Times New Roman" w:hAnsi="Times New Roman" w:cs="Times New Roman"/>
            <w:sz w:val="28"/>
            <w:szCs w:val="28"/>
          </w:rPr>
          <w:t>№</w:t>
        </w:r>
        <w:r w:rsidR="002B4D07" w:rsidRPr="00717284">
          <w:rPr>
            <w:rFonts w:ascii="Times New Roman" w:hAnsi="Times New Roman" w:cs="Times New Roman"/>
            <w:sz w:val="28"/>
            <w:szCs w:val="28"/>
          </w:rPr>
          <w:t xml:space="preserve"> 324-ФЗ</w:t>
        </w:r>
      </w:hyperlink>
      <w:r w:rsidR="00E13C06" w:rsidRPr="00717284">
        <w:rPr>
          <w:rFonts w:ascii="Times New Roman" w:hAnsi="Times New Roman" w:cs="Times New Roman"/>
          <w:sz w:val="28"/>
          <w:szCs w:val="28"/>
        </w:rPr>
        <w:t xml:space="preserve"> «</w:t>
      </w:r>
      <w:r w:rsidR="002B4D07" w:rsidRPr="00717284">
        <w:rPr>
          <w:rFonts w:ascii="Times New Roman" w:hAnsi="Times New Roman" w:cs="Times New Roman"/>
          <w:sz w:val="28"/>
          <w:szCs w:val="28"/>
        </w:rPr>
        <w:t>О бесплатной юридической помощи в Российской Федерации</w:t>
      </w:r>
      <w:r w:rsidR="00E13C06" w:rsidRPr="00717284">
        <w:rPr>
          <w:rFonts w:ascii="Times New Roman" w:hAnsi="Times New Roman" w:cs="Times New Roman"/>
          <w:sz w:val="28"/>
          <w:szCs w:val="28"/>
        </w:rPr>
        <w:t>»</w:t>
      </w:r>
      <w:r w:rsidRPr="00717284">
        <w:rPr>
          <w:rFonts w:ascii="Times New Roman" w:hAnsi="Times New Roman" w:cs="Times New Roman"/>
          <w:sz w:val="28"/>
          <w:szCs w:val="28"/>
        </w:rPr>
        <w:t>;</w:t>
      </w:r>
      <w:r w:rsidR="00F3759F" w:rsidRPr="007172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732" w:rsidRPr="00717284" w:rsidRDefault="00F45732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Закона</w:t>
      </w:r>
      <w:r w:rsidR="002B4D07" w:rsidRPr="00717284">
        <w:rPr>
          <w:rFonts w:ascii="Times New Roman" w:hAnsi="Times New Roman" w:cs="Times New Roman"/>
          <w:sz w:val="28"/>
          <w:szCs w:val="28"/>
        </w:rPr>
        <w:t xml:space="preserve"> Кировской области от 03.04.2000 </w:t>
      </w:r>
      <w:hyperlink r:id="rId22" w:history="1">
        <w:r w:rsidR="00E13C06" w:rsidRPr="00717284">
          <w:rPr>
            <w:rFonts w:ascii="Times New Roman" w:hAnsi="Times New Roman" w:cs="Times New Roman"/>
            <w:sz w:val="28"/>
            <w:szCs w:val="28"/>
          </w:rPr>
          <w:t>№</w:t>
        </w:r>
        <w:r w:rsidR="002B4D07" w:rsidRPr="00717284">
          <w:rPr>
            <w:rFonts w:ascii="Times New Roman" w:hAnsi="Times New Roman" w:cs="Times New Roman"/>
            <w:sz w:val="28"/>
            <w:szCs w:val="28"/>
          </w:rPr>
          <w:t xml:space="preserve"> 169-ЗО</w:t>
        </w:r>
      </w:hyperlink>
      <w:r w:rsidR="00E13C06" w:rsidRPr="00717284">
        <w:rPr>
          <w:rFonts w:ascii="Times New Roman" w:hAnsi="Times New Roman" w:cs="Times New Roman"/>
          <w:sz w:val="28"/>
          <w:szCs w:val="28"/>
        </w:rPr>
        <w:t xml:space="preserve"> «</w:t>
      </w:r>
      <w:r w:rsidR="002B4D07" w:rsidRPr="00717284">
        <w:rPr>
          <w:rFonts w:ascii="Times New Roman" w:hAnsi="Times New Roman" w:cs="Times New Roman"/>
          <w:sz w:val="28"/>
          <w:szCs w:val="28"/>
        </w:rPr>
        <w:t>О мир</w:t>
      </w:r>
      <w:r w:rsidR="00E13C06" w:rsidRPr="00717284">
        <w:rPr>
          <w:rFonts w:ascii="Times New Roman" w:hAnsi="Times New Roman" w:cs="Times New Roman"/>
          <w:sz w:val="28"/>
          <w:szCs w:val="28"/>
        </w:rPr>
        <w:t>овых судьях в Кировской области»</w:t>
      </w:r>
      <w:r w:rsidRPr="00717284">
        <w:rPr>
          <w:rFonts w:ascii="Times New Roman" w:hAnsi="Times New Roman" w:cs="Times New Roman"/>
          <w:sz w:val="28"/>
          <w:szCs w:val="28"/>
        </w:rPr>
        <w:t>;</w:t>
      </w:r>
      <w:r w:rsidR="002B4D07" w:rsidRPr="007172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732" w:rsidRPr="00717284" w:rsidRDefault="00F45732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Закона Кировской области </w:t>
      </w:r>
      <w:r w:rsidR="00F722EE" w:rsidRPr="00717284">
        <w:rPr>
          <w:rFonts w:ascii="Times New Roman" w:hAnsi="Times New Roman" w:cs="Times New Roman"/>
          <w:sz w:val="28"/>
          <w:szCs w:val="28"/>
        </w:rPr>
        <w:t>от 22.02.2011 № 607-ЗО «О бесплатной юридической помощи в Кировской области</w:t>
      </w:r>
      <w:r w:rsidRPr="00717284">
        <w:rPr>
          <w:rFonts w:ascii="Times New Roman" w:hAnsi="Times New Roman" w:cs="Times New Roman"/>
          <w:sz w:val="28"/>
          <w:szCs w:val="28"/>
        </w:rPr>
        <w:t>»;</w:t>
      </w:r>
      <w:r w:rsidR="00F722EE" w:rsidRPr="007172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732" w:rsidRPr="00717284" w:rsidRDefault="00F45732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Закона Кировской области </w:t>
      </w:r>
      <w:r w:rsidR="002B4D07" w:rsidRPr="00717284">
        <w:rPr>
          <w:rFonts w:ascii="Times New Roman" w:hAnsi="Times New Roman" w:cs="Times New Roman"/>
          <w:sz w:val="28"/>
          <w:szCs w:val="28"/>
        </w:rPr>
        <w:t>от 04.07.2013</w:t>
      </w:r>
      <w:hyperlink r:id="rId23" w:history="1">
        <w:r w:rsidR="00E13C06" w:rsidRPr="00717284">
          <w:rPr>
            <w:rFonts w:ascii="Times New Roman" w:hAnsi="Times New Roman" w:cs="Times New Roman"/>
            <w:sz w:val="28"/>
            <w:szCs w:val="28"/>
          </w:rPr>
          <w:t>№</w:t>
        </w:r>
        <w:r w:rsidR="002B4D07" w:rsidRPr="00717284">
          <w:rPr>
            <w:rFonts w:ascii="Times New Roman" w:hAnsi="Times New Roman" w:cs="Times New Roman"/>
            <w:sz w:val="28"/>
            <w:szCs w:val="28"/>
          </w:rPr>
          <w:t xml:space="preserve"> 306-ЗО</w:t>
        </w:r>
      </w:hyperlink>
      <w:r w:rsidR="00E13C06" w:rsidRPr="00717284">
        <w:rPr>
          <w:rFonts w:ascii="Times New Roman" w:hAnsi="Times New Roman" w:cs="Times New Roman"/>
          <w:sz w:val="28"/>
          <w:szCs w:val="28"/>
        </w:rPr>
        <w:t xml:space="preserve"> «</w:t>
      </w:r>
      <w:r w:rsidR="002B4D07" w:rsidRPr="00717284">
        <w:rPr>
          <w:rFonts w:ascii="Times New Roman" w:hAnsi="Times New Roman" w:cs="Times New Roman"/>
          <w:sz w:val="28"/>
          <w:szCs w:val="28"/>
        </w:rPr>
        <w:t>О порядке организации и ведения регистра муниципальных нормативных п</w:t>
      </w:r>
      <w:r w:rsidR="00E13C06" w:rsidRPr="00717284">
        <w:rPr>
          <w:rFonts w:ascii="Times New Roman" w:hAnsi="Times New Roman" w:cs="Times New Roman"/>
          <w:sz w:val="28"/>
          <w:szCs w:val="28"/>
        </w:rPr>
        <w:t>равовых актов Кировской области»</w:t>
      </w:r>
      <w:r w:rsidRPr="00717284">
        <w:rPr>
          <w:rFonts w:ascii="Times New Roman" w:hAnsi="Times New Roman" w:cs="Times New Roman"/>
          <w:sz w:val="28"/>
          <w:szCs w:val="28"/>
        </w:rPr>
        <w:t>;</w:t>
      </w:r>
    </w:p>
    <w:p w:rsidR="002B4D07" w:rsidRPr="00717284" w:rsidRDefault="00D145EE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2B4D07" w:rsidRPr="00717284">
          <w:rPr>
            <w:rFonts w:ascii="Times New Roman" w:hAnsi="Times New Roman" w:cs="Times New Roman"/>
            <w:sz w:val="28"/>
            <w:szCs w:val="28"/>
          </w:rPr>
          <w:t>Стратегии</w:t>
        </w:r>
      </w:hyperlink>
      <w:r w:rsidR="002B4D07" w:rsidRPr="00717284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Кировской области.</w:t>
      </w:r>
    </w:p>
    <w:p w:rsidR="002B4D07" w:rsidRPr="00717284" w:rsidRDefault="00EE0C54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Целями</w:t>
      </w:r>
      <w:r w:rsidR="002B4D07" w:rsidRPr="00717284">
        <w:rPr>
          <w:rFonts w:ascii="Times New Roman" w:hAnsi="Times New Roman" w:cs="Times New Roman"/>
          <w:sz w:val="28"/>
          <w:szCs w:val="28"/>
        </w:rPr>
        <w:t xml:space="preserve"> Государственной программы</w:t>
      </w:r>
      <w:r w:rsidRPr="00717284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2B4D07" w:rsidRPr="00717284">
        <w:rPr>
          <w:rFonts w:ascii="Times New Roman" w:hAnsi="Times New Roman" w:cs="Times New Roman"/>
          <w:sz w:val="28"/>
          <w:szCs w:val="28"/>
        </w:rPr>
        <w:t>:</w:t>
      </w:r>
    </w:p>
    <w:p w:rsidR="002B4D07" w:rsidRPr="00717284" w:rsidRDefault="002B4D07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обеспечение верховенства </w:t>
      </w:r>
      <w:hyperlink r:id="rId25" w:history="1">
        <w:r w:rsidRPr="00717284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717284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3B36AA" w:rsidRPr="0071728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17284">
        <w:rPr>
          <w:rFonts w:ascii="Times New Roman" w:hAnsi="Times New Roman" w:cs="Times New Roman"/>
          <w:sz w:val="28"/>
          <w:szCs w:val="28"/>
        </w:rPr>
        <w:t>и федеральных законов;</w:t>
      </w:r>
    </w:p>
    <w:p w:rsidR="002B4D07" w:rsidRPr="00717284" w:rsidRDefault="002B4D07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развитие правовой модели взаимоотношения государства и общества</w:t>
      </w:r>
      <w:r w:rsidR="003B36AA" w:rsidRPr="00717284">
        <w:rPr>
          <w:rFonts w:ascii="Times New Roman" w:hAnsi="Times New Roman" w:cs="Times New Roman"/>
          <w:sz w:val="28"/>
          <w:szCs w:val="28"/>
        </w:rPr>
        <w:t xml:space="preserve">       </w:t>
      </w:r>
      <w:r w:rsidRPr="00717284">
        <w:rPr>
          <w:rFonts w:ascii="Times New Roman" w:hAnsi="Times New Roman" w:cs="Times New Roman"/>
          <w:sz w:val="28"/>
          <w:szCs w:val="28"/>
        </w:rPr>
        <w:t xml:space="preserve"> на территории Кировской области.</w:t>
      </w:r>
    </w:p>
    <w:p w:rsidR="002B4D07" w:rsidRPr="00717284" w:rsidRDefault="00EE0C54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Для</w:t>
      </w:r>
      <w:r w:rsidR="002B4D07" w:rsidRPr="00717284">
        <w:rPr>
          <w:rFonts w:ascii="Times New Roman" w:hAnsi="Times New Roman" w:cs="Times New Roman"/>
          <w:sz w:val="28"/>
          <w:szCs w:val="28"/>
        </w:rPr>
        <w:t xml:space="preserve"> достижения </w:t>
      </w:r>
      <w:r w:rsidRPr="00717284">
        <w:rPr>
          <w:rFonts w:ascii="Times New Roman" w:hAnsi="Times New Roman" w:cs="Times New Roman"/>
          <w:sz w:val="28"/>
          <w:szCs w:val="28"/>
        </w:rPr>
        <w:t xml:space="preserve">поставленных </w:t>
      </w:r>
      <w:r w:rsidR="002B4D07" w:rsidRPr="00717284">
        <w:rPr>
          <w:rFonts w:ascii="Times New Roman" w:hAnsi="Times New Roman" w:cs="Times New Roman"/>
          <w:sz w:val="28"/>
          <w:szCs w:val="28"/>
        </w:rPr>
        <w:t xml:space="preserve">целей </w:t>
      </w:r>
      <w:r w:rsidRPr="00717284">
        <w:rPr>
          <w:rFonts w:ascii="Times New Roman" w:hAnsi="Times New Roman" w:cs="Times New Roman"/>
          <w:sz w:val="28"/>
          <w:szCs w:val="28"/>
        </w:rPr>
        <w:t>необходимо решить</w:t>
      </w:r>
      <w:r w:rsidR="002B4D07" w:rsidRPr="00717284">
        <w:rPr>
          <w:rFonts w:ascii="Times New Roman" w:hAnsi="Times New Roman" w:cs="Times New Roman"/>
          <w:sz w:val="28"/>
          <w:szCs w:val="28"/>
        </w:rPr>
        <w:t xml:space="preserve"> следующие задачи:</w:t>
      </w:r>
    </w:p>
    <w:p w:rsidR="00121A75" w:rsidRPr="00717284" w:rsidRDefault="00121A75" w:rsidP="00121A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правовое обеспечение деятельности Губернатора Кировской области</w:t>
      </w:r>
      <w:r w:rsidR="00F722EE" w:rsidRPr="00717284">
        <w:rPr>
          <w:rFonts w:ascii="Times New Roman" w:hAnsi="Times New Roman" w:cs="Times New Roman"/>
          <w:sz w:val="28"/>
          <w:szCs w:val="28"/>
        </w:rPr>
        <w:t>,</w:t>
      </w:r>
      <w:r w:rsidR="003B5C4F" w:rsidRPr="00717284">
        <w:rPr>
          <w:rFonts w:ascii="Times New Roman" w:hAnsi="Times New Roman" w:cs="Times New Roman"/>
          <w:sz w:val="28"/>
          <w:szCs w:val="28"/>
        </w:rPr>
        <w:t xml:space="preserve"> </w:t>
      </w:r>
      <w:r w:rsidRPr="00717284">
        <w:rPr>
          <w:rFonts w:ascii="Times New Roman" w:hAnsi="Times New Roman" w:cs="Times New Roman"/>
          <w:sz w:val="28"/>
          <w:szCs w:val="28"/>
        </w:rPr>
        <w:t>Правительства Кировской области</w:t>
      </w:r>
      <w:r w:rsidR="00F722EE" w:rsidRPr="00717284">
        <w:rPr>
          <w:rFonts w:ascii="Times New Roman" w:hAnsi="Times New Roman" w:cs="Times New Roman"/>
          <w:sz w:val="28"/>
          <w:szCs w:val="28"/>
        </w:rPr>
        <w:t xml:space="preserve"> и администрации Губернатора                              и Правительства Кировской области</w:t>
      </w:r>
      <w:r w:rsidRPr="00717284">
        <w:rPr>
          <w:rFonts w:ascii="Times New Roman" w:hAnsi="Times New Roman" w:cs="Times New Roman"/>
          <w:sz w:val="28"/>
          <w:szCs w:val="28"/>
        </w:rPr>
        <w:t>;</w:t>
      </w:r>
    </w:p>
    <w:p w:rsidR="00121A75" w:rsidRPr="00717284" w:rsidRDefault="00081189" w:rsidP="00121A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lastRenderedPageBreak/>
        <w:t>учет, систематизация и повышение качества нормативных правовых актов</w:t>
      </w:r>
      <w:r w:rsidR="00EE0C54" w:rsidRPr="00717284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="00121A75" w:rsidRPr="00717284">
        <w:rPr>
          <w:rFonts w:ascii="Times New Roman" w:hAnsi="Times New Roman" w:cs="Times New Roman"/>
          <w:sz w:val="28"/>
          <w:szCs w:val="28"/>
        </w:rPr>
        <w:t>;</w:t>
      </w:r>
    </w:p>
    <w:p w:rsidR="00121A75" w:rsidRPr="00717284" w:rsidRDefault="00121A75" w:rsidP="00121A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развитие и укрепление мировой юстиции в Кировской области;</w:t>
      </w:r>
    </w:p>
    <w:p w:rsidR="00121A75" w:rsidRPr="00717284" w:rsidRDefault="00121A75" w:rsidP="00121A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содействие в реализации права граждан</w:t>
      </w:r>
      <w:r w:rsidR="00036797" w:rsidRPr="00717284">
        <w:rPr>
          <w:rFonts w:ascii="Times New Roman" w:hAnsi="Times New Roman" w:cs="Times New Roman"/>
          <w:sz w:val="28"/>
          <w:szCs w:val="28"/>
        </w:rPr>
        <w:t xml:space="preserve"> Р</w:t>
      </w:r>
      <w:r w:rsidR="00EE0C54" w:rsidRPr="00717284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717284">
        <w:rPr>
          <w:rFonts w:ascii="Times New Roman" w:hAnsi="Times New Roman" w:cs="Times New Roman"/>
          <w:sz w:val="28"/>
          <w:szCs w:val="28"/>
        </w:rPr>
        <w:t xml:space="preserve"> </w:t>
      </w:r>
      <w:r w:rsidR="003B5C4F" w:rsidRPr="0071728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17284">
        <w:rPr>
          <w:rFonts w:ascii="Times New Roman" w:hAnsi="Times New Roman" w:cs="Times New Roman"/>
          <w:sz w:val="28"/>
          <w:szCs w:val="28"/>
        </w:rPr>
        <w:t>на получение бесплатной юридической помощи на территории Кировской области;</w:t>
      </w:r>
    </w:p>
    <w:p w:rsidR="00121A75" w:rsidRPr="00717284" w:rsidRDefault="00121A75" w:rsidP="00121A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повышение качества и доступности предоставления государственных услуг в сфере государственной регистрации актов гражданского состояния                         на территории Кировской области;</w:t>
      </w:r>
    </w:p>
    <w:p w:rsidR="00121A75" w:rsidRPr="00717284" w:rsidRDefault="00121A75" w:rsidP="00121A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создание необходимых условий для работы</w:t>
      </w:r>
      <w:r w:rsidR="00F722EE" w:rsidRPr="00717284">
        <w:rPr>
          <w:rFonts w:ascii="Times New Roman" w:hAnsi="Times New Roman" w:cs="Times New Roman"/>
          <w:sz w:val="28"/>
          <w:szCs w:val="28"/>
        </w:rPr>
        <w:t xml:space="preserve"> федеральных</w:t>
      </w:r>
      <w:r w:rsidRPr="00717284">
        <w:rPr>
          <w:rFonts w:ascii="Times New Roman" w:hAnsi="Times New Roman" w:cs="Times New Roman"/>
          <w:sz w:val="28"/>
          <w:szCs w:val="28"/>
        </w:rPr>
        <w:t xml:space="preserve"> судов общей юрисдикции.</w:t>
      </w:r>
    </w:p>
    <w:p w:rsidR="002B4D07" w:rsidRPr="00717284" w:rsidRDefault="002B4D07" w:rsidP="00121A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Целевыми показателями эффективности реализации Государственной программы являются:</w:t>
      </w:r>
    </w:p>
    <w:p w:rsidR="00081189" w:rsidRPr="00717284" w:rsidRDefault="00081189" w:rsidP="000811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количество нормативных правовых актов Губернатора Кировской области и Правительства Кировской области, признанных по решению суда 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>противоречащими законодательству Российской Федерации и не приведенных</w:t>
      </w:r>
      <w:r w:rsidRPr="00717284">
        <w:rPr>
          <w:rFonts w:ascii="Times New Roman" w:hAnsi="Times New Roman" w:cs="Times New Roman"/>
          <w:sz w:val="28"/>
          <w:szCs w:val="28"/>
        </w:rPr>
        <w:t xml:space="preserve"> в соответствие с федеральным законодательством в течение установленного федеральным законодательством срока;</w:t>
      </w:r>
    </w:p>
    <w:p w:rsidR="00081189" w:rsidRPr="00717284" w:rsidRDefault="00081189" w:rsidP="000811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доля муниципальных нормативных правовых актов, включенных </w:t>
      </w:r>
      <w:r w:rsidR="00972E8C" w:rsidRPr="0071728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17284">
        <w:rPr>
          <w:rFonts w:ascii="Times New Roman" w:hAnsi="Times New Roman" w:cs="Times New Roman"/>
          <w:sz w:val="28"/>
          <w:szCs w:val="28"/>
        </w:rPr>
        <w:t xml:space="preserve">в регистр муниципальных нормативных правовых актов Кировской области, </w:t>
      </w:r>
      <w:r w:rsidR="00972E8C" w:rsidRPr="00717284">
        <w:rPr>
          <w:rFonts w:ascii="Times New Roman" w:hAnsi="Times New Roman" w:cs="Times New Roman"/>
          <w:sz w:val="28"/>
          <w:szCs w:val="28"/>
        </w:rPr>
        <w:t xml:space="preserve">       </w:t>
      </w:r>
      <w:r w:rsidRPr="00717284">
        <w:rPr>
          <w:rFonts w:ascii="Times New Roman" w:hAnsi="Times New Roman" w:cs="Times New Roman"/>
          <w:sz w:val="28"/>
          <w:szCs w:val="28"/>
        </w:rPr>
        <w:t xml:space="preserve">в общем числе муниципальных нормативных правовых актов, </w:t>
      </w:r>
      <w:r w:rsidR="00C74C54" w:rsidRPr="00717284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717284">
        <w:rPr>
          <w:rFonts w:ascii="Times New Roman" w:hAnsi="Times New Roman" w:cs="Times New Roman"/>
          <w:sz w:val="28"/>
          <w:szCs w:val="28"/>
        </w:rPr>
        <w:t>представлены органами местного самоуправления</w:t>
      </w:r>
      <w:r w:rsidR="00C74C54" w:rsidRPr="00717284">
        <w:rPr>
          <w:rFonts w:ascii="Times New Roman" w:hAnsi="Times New Roman" w:cs="Times New Roman"/>
          <w:sz w:val="28"/>
          <w:szCs w:val="28"/>
        </w:rPr>
        <w:t xml:space="preserve"> и</w:t>
      </w:r>
      <w:r w:rsidRPr="00717284">
        <w:rPr>
          <w:rFonts w:ascii="Times New Roman" w:hAnsi="Times New Roman" w:cs="Times New Roman"/>
          <w:sz w:val="28"/>
          <w:szCs w:val="28"/>
        </w:rPr>
        <w:t xml:space="preserve"> по которым проведена юридическая обработка;</w:t>
      </w:r>
    </w:p>
    <w:p w:rsidR="00081189" w:rsidRPr="00717284" w:rsidRDefault="00972E8C" w:rsidP="000811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pacing w:val="-2"/>
          <w:sz w:val="28"/>
          <w:szCs w:val="28"/>
        </w:rPr>
        <w:t>доля судебных актов, опубликованных на официальных сайтах мировых</w:t>
      </w:r>
      <w:r w:rsidRPr="00717284">
        <w:rPr>
          <w:rFonts w:ascii="Times New Roman" w:hAnsi="Times New Roman" w:cs="Times New Roman"/>
          <w:sz w:val="28"/>
          <w:szCs w:val="28"/>
        </w:rPr>
        <w:t xml:space="preserve"> 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>судей Кировской области, от общего количества судебных актов, подлежащих</w:t>
      </w:r>
      <w:r w:rsidRPr="00717284">
        <w:rPr>
          <w:rFonts w:ascii="Times New Roman" w:hAnsi="Times New Roman" w:cs="Times New Roman"/>
          <w:sz w:val="28"/>
          <w:szCs w:val="28"/>
        </w:rPr>
        <w:t xml:space="preserve"> публикации</w:t>
      </w:r>
      <w:r w:rsidR="00081189" w:rsidRPr="00717284">
        <w:rPr>
          <w:rFonts w:ascii="Times New Roman" w:hAnsi="Times New Roman" w:cs="Times New Roman"/>
          <w:sz w:val="28"/>
          <w:szCs w:val="28"/>
        </w:rPr>
        <w:t>;</w:t>
      </w:r>
    </w:p>
    <w:p w:rsidR="00081189" w:rsidRPr="00717284" w:rsidRDefault="00081189" w:rsidP="000811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уровень компенсации расходов адвокатам, оказывающим бесплатную юридическую помощь </w:t>
      </w:r>
      <w:r w:rsidR="00036797" w:rsidRPr="00717284">
        <w:rPr>
          <w:rFonts w:ascii="Times New Roman" w:hAnsi="Times New Roman" w:cs="Times New Roman"/>
          <w:sz w:val="28"/>
          <w:szCs w:val="28"/>
        </w:rPr>
        <w:t xml:space="preserve">отдельным категориям </w:t>
      </w:r>
      <w:r w:rsidRPr="00717284">
        <w:rPr>
          <w:rFonts w:ascii="Times New Roman" w:hAnsi="Times New Roman" w:cs="Times New Roman"/>
          <w:sz w:val="28"/>
          <w:szCs w:val="28"/>
        </w:rPr>
        <w:t>граждан Российской Федерации на территории Кировской области;</w:t>
      </w:r>
    </w:p>
    <w:p w:rsidR="00081189" w:rsidRPr="00717284" w:rsidRDefault="00081189" w:rsidP="000811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доля граждан, удовлетворенных качеством услуг в сфере </w:t>
      </w:r>
      <w:r w:rsidRPr="00717284">
        <w:rPr>
          <w:rFonts w:ascii="Times New Roman" w:hAnsi="Times New Roman" w:cs="Times New Roman"/>
          <w:sz w:val="28"/>
          <w:szCs w:val="28"/>
        </w:rPr>
        <w:lastRenderedPageBreak/>
        <w:t>государственной регистрации актов гражданского состояния, в общем числе опрошенных;</w:t>
      </w:r>
    </w:p>
    <w:p w:rsidR="00081189" w:rsidRPr="00717284" w:rsidRDefault="00081189" w:rsidP="000811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укомплектованность списков кандидатов в присяжные заседатели </w:t>
      </w:r>
      <w:r w:rsidR="00972E8C" w:rsidRPr="0071728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17284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F33FC7" w:rsidRPr="00717284">
        <w:rPr>
          <w:rFonts w:ascii="Times New Roman" w:hAnsi="Times New Roman" w:cs="Times New Roman"/>
          <w:sz w:val="28"/>
          <w:szCs w:val="28"/>
        </w:rPr>
        <w:t xml:space="preserve"> для федеральных судов общей юрисдикции</w:t>
      </w:r>
      <w:r w:rsidRPr="00717284">
        <w:rPr>
          <w:rFonts w:ascii="Times New Roman" w:hAnsi="Times New Roman" w:cs="Times New Roman"/>
          <w:sz w:val="28"/>
          <w:szCs w:val="28"/>
        </w:rPr>
        <w:t>.</w:t>
      </w:r>
    </w:p>
    <w:p w:rsidR="002B4D07" w:rsidRPr="00717284" w:rsidRDefault="00D145EE" w:rsidP="000811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302" w:history="1">
        <w:r w:rsidR="002B4D07" w:rsidRPr="00717284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2B4D07" w:rsidRPr="00717284">
        <w:rPr>
          <w:rFonts w:ascii="Times New Roman" w:hAnsi="Times New Roman" w:cs="Times New Roman"/>
          <w:sz w:val="28"/>
          <w:szCs w:val="28"/>
        </w:rPr>
        <w:t xml:space="preserve"> о целевых показа</w:t>
      </w:r>
      <w:r w:rsidR="00DB70D0" w:rsidRPr="00717284">
        <w:rPr>
          <w:rFonts w:ascii="Times New Roman" w:hAnsi="Times New Roman" w:cs="Times New Roman"/>
          <w:sz w:val="28"/>
          <w:szCs w:val="28"/>
        </w:rPr>
        <w:t>телях эффективности реализации Г</w:t>
      </w:r>
      <w:r w:rsidR="002B4D07" w:rsidRPr="00717284">
        <w:rPr>
          <w:rFonts w:ascii="Times New Roman" w:hAnsi="Times New Roman" w:cs="Times New Roman"/>
          <w:sz w:val="28"/>
          <w:szCs w:val="28"/>
        </w:rPr>
        <w:t xml:space="preserve">осударственной программы </w:t>
      </w:r>
      <w:r w:rsidR="00BE54A3" w:rsidRPr="00717284">
        <w:rPr>
          <w:rFonts w:ascii="Times New Roman" w:hAnsi="Times New Roman" w:cs="Times New Roman"/>
          <w:sz w:val="28"/>
          <w:szCs w:val="28"/>
        </w:rPr>
        <w:t>приведены в приложении №</w:t>
      </w:r>
      <w:r w:rsidR="002B4D07" w:rsidRPr="00717284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2B4D07" w:rsidRPr="00717284" w:rsidRDefault="00D145EE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658" w:history="1">
        <w:r w:rsidR="002B4D07" w:rsidRPr="00717284">
          <w:rPr>
            <w:rFonts w:ascii="Times New Roman" w:hAnsi="Times New Roman" w:cs="Times New Roman"/>
            <w:sz w:val="28"/>
            <w:szCs w:val="28"/>
          </w:rPr>
          <w:t>Методика</w:t>
        </w:r>
      </w:hyperlink>
      <w:r w:rsidR="002B4D07" w:rsidRPr="007172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4D07" w:rsidRPr="00717284">
        <w:rPr>
          <w:rFonts w:ascii="Times New Roman" w:hAnsi="Times New Roman" w:cs="Times New Roman"/>
          <w:sz w:val="28"/>
          <w:szCs w:val="28"/>
        </w:rPr>
        <w:t xml:space="preserve">расчета целевых показателей эффективности реализации </w:t>
      </w:r>
      <w:r w:rsidR="00DB70D0" w:rsidRPr="00717284">
        <w:rPr>
          <w:rFonts w:ascii="Times New Roman" w:hAnsi="Times New Roman" w:cs="Times New Roman"/>
          <w:sz w:val="28"/>
          <w:szCs w:val="28"/>
        </w:rPr>
        <w:t>Г</w:t>
      </w:r>
      <w:r w:rsidR="002B4D07" w:rsidRPr="00717284">
        <w:rPr>
          <w:rFonts w:ascii="Times New Roman" w:hAnsi="Times New Roman" w:cs="Times New Roman"/>
          <w:sz w:val="28"/>
          <w:szCs w:val="28"/>
        </w:rPr>
        <w:t>осударственной пр</w:t>
      </w:r>
      <w:r w:rsidR="00BE54A3" w:rsidRPr="00717284">
        <w:rPr>
          <w:rFonts w:ascii="Times New Roman" w:hAnsi="Times New Roman" w:cs="Times New Roman"/>
          <w:sz w:val="28"/>
          <w:szCs w:val="28"/>
        </w:rPr>
        <w:t>ограммы</w:t>
      </w:r>
      <w:proofErr w:type="gramEnd"/>
      <w:r w:rsidR="00BE54A3" w:rsidRPr="00717284">
        <w:rPr>
          <w:rFonts w:ascii="Times New Roman" w:hAnsi="Times New Roman" w:cs="Times New Roman"/>
          <w:sz w:val="28"/>
          <w:szCs w:val="28"/>
        </w:rPr>
        <w:t xml:space="preserve"> приведена в приложении №</w:t>
      </w:r>
      <w:r w:rsidR="002B4D07" w:rsidRPr="00717284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2B4D07" w:rsidRPr="00717284" w:rsidRDefault="002B4D07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Срок реализ</w:t>
      </w:r>
      <w:r w:rsidR="00DB70D0" w:rsidRPr="00717284">
        <w:rPr>
          <w:rFonts w:ascii="Times New Roman" w:hAnsi="Times New Roman" w:cs="Times New Roman"/>
          <w:sz w:val="28"/>
          <w:szCs w:val="28"/>
        </w:rPr>
        <w:t>ации Г</w:t>
      </w:r>
      <w:r w:rsidR="00121A75" w:rsidRPr="00717284">
        <w:rPr>
          <w:rFonts w:ascii="Times New Roman" w:hAnsi="Times New Roman" w:cs="Times New Roman"/>
          <w:sz w:val="28"/>
          <w:szCs w:val="28"/>
        </w:rPr>
        <w:t>осударственной программы:</w:t>
      </w:r>
      <w:r w:rsidRPr="00717284">
        <w:rPr>
          <w:rFonts w:ascii="Times New Roman" w:hAnsi="Times New Roman" w:cs="Times New Roman"/>
          <w:sz w:val="28"/>
          <w:szCs w:val="28"/>
        </w:rPr>
        <w:t xml:space="preserve"> </w:t>
      </w:r>
      <w:r w:rsidR="00121A75" w:rsidRPr="00717284">
        <w:rPr>
          <w:rFonts w:ascii="Times New Roman" w:hAnsi="Times New Roman" w:cs="Times New Roman"/>
          <w:sz w:val="28"/>
          <w:szCs w:val="28"/>
        </w:rPr>
        <w:t xml:space="preserve">2020 – 2024 </w:t>
      </w:r>
      <w:r w:rsidRPr="00717284">
        <w:rPr>
          <w:rFonts w:ascii="Times New Roman" w:hAnsi="Times New Roman" w:cs="Times New Roman"/>
          <w:sz w:val="28"/>
          <w:szCs w:val="28"/>
        </w:rPr>
        <w:t>годы.</w:t>
      </w:r>
    </w:p>
    <w:p w:rsidR="002B4D07" w:rsidRPr="00717284" w:rsidRDefault="002B4D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4D07" w:rsidRPr="00717284" w:rsidRDefault="002B4D07" w:rsidP="000C162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3. Обобщенная характеристика </w:t>
      </w:r>
      <w:r w:rsidR="005E481A" w:rsidRPr="00717284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Pr="00717284">
        <w:rPr>
          <w:rFonts w:ascii="Times New Roman" w:hAnsi="Times New Roman" w:cs="Times New Roman"/>
          <w:sz w:val="28"/>
          <w:szCs w:val="28"/>
        </w:rPr>
        <w:t>мероприятий</w:t>
      </w:r>
      <w:r w:rsidR="00727D81" w:rsidRPr="00717284">
        <w:rPr>
          <w:rFonts w:ascii="Times New Roman" w:hAnsi="Times New Roman" w:cs="Times New Roman"/>
          <w:sz w:val="28"/>
          <w:szCs w:val="28"/>
        </w:rPr>
        <w:t>, проектов</w:t>
      </w:r>
    </w:p>
    <w:p w:rsidR="002B4D07" w:rsidRPr="00717284" w:rsidRDefault="00DB70D0" w:rsidP="000C1621">
      <w:pPr>
        <w:pStyle w:val="ConsPlusTitle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Г</w:t>
      </w:r>
      <w:r w:rsidR="002B4D07" w:rsidRPr="00717284">
        <w:rPr>
          <w:rFonts w:ascii="Times New Roman" w:hAnsi="Times New Roman" w:cs="Times New Roman"/>
          <w:sz w:val="28"/>
          <w:szCs w:val="28"/>
        </w:rPr>
        <w:t>осударственной программы</w:t>
      </w:r>
    </w:p>
    <w:p w:rsidR="002B4D07" w:rsidRPr="00717284" w:rsidRDefault="002B4D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4D07" w:rsidRPr="00717284" w:rsidRDefault="002B4D07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3.1. </w:t>
      </w:r>
      <w:r w:rsidR="009E2F76" w:rsidRPr="00717284">
        <w:rPr>
          <w:rFonts w:ascii="Times New Roman" w:hAnsi="Times New Roman" w:cs="Times New Roman"/>
          <w:sz w:val="28"/>
          <w:szCs w:val="28"/>
        </w:rPr>
        <w:t>На решение задачи «Правовое обеспечение деятельност</w:t>
      </w:r>
      <w:r w:rsidR="00F722EE" w:rsidRPr="00717284">
        <w:rPr>
          <w:rFonts w:ascii="Times New Roman" w:hAnsi="Times New Roman" w:cs="Times New Roman"/>
          <w:sz w:val="28"/>
          <w:szCs w:val="28"/>
        </w:rPr>
        <w:t xml:space="preserve">и Губернатора Кировской области, </w:t>
      </w:r>
      <w:r w:rsidR="009E2F76" w:rsidRPr="00717284">
        <w:rPr>
          <w:rFonts w:ascii="Times New Roman" w:hAnsi="Times New Roman" w:cs="Times New Roman"/>
          <w:sz w:val="28"/>
          <w:szCs w:val="28"/>
        </w:rPr>
        <w:t>Правительства Кировской области</w:t>
      </w:r>
      <w:r w:rsidR="00F722EE" w:rsidRPr="00717284">
        <w:rPr>
          <w:rFonts w:ascii="Times New Roman" w:hAnsi="Times New Roman" w:cs="Times New Roman"/>
          <w:sz w:val="28"/>
          <w:szCs w:val="28"/>
        </w:rPr>
        <w:t xml:space="preserve">                        и администрации Губернатора и Правительства Кировской области</w:t>
      </w:r>
      <w:r w:rsidR="009E2F76" w:rsidRPr="00717284">
        <w:rPr>
          <w:rFonts w:ascii="Times New Roman" w:hAnsi="Times New Roman" w:cs="Times New Roman"/>
          <w:sz w:val="28"/>
          <w:szCs w:val="28"/>
        </w:rPr>
        <w:t>» направлена реализация отдельного мероприятия «</w:t>
      </w:r>
      <w:r w:rsidRPr="00717284">
        <w:rPr>
          <w:rFonts w:ascii="Times New Roman" w:hAnsi="Times New Roman" w:cs="Times New Roman"/>
          <w:sz w:val="28"/>
          <w:szCs w:val="28"/>
        </w:rPr>
        <w:t xml:space="preserve">Проведение правовой </w:t>
      </w:r>
      <w:r w:rsidR="00BC4452" w:rsidRPr="0071728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17284">
        <w:rPr>
          <w:rFonts w:ascii="Times New Roman" w:hAnsi="Times New Roman" w:cs="Times New Roman"/>
          <w:sz w:val="28"/>
          <w:szCs w:val="28"/>
        </w:rPr>
        <w:t>и антикоррупционной экспертизы проектов нормативных правовых актов</w:t>
      </w:r>
      <w:r w:rsidR="009E2F76" w:rsidRPr="00717284">
        <w:rPr>
          <w:rFonts w:ascii="Times New Roman" w:hAnsi="Times New Roman" w:cs="Times New Roman"/>
          <w:sz w:val="28"/>
          <w:szCs w:val="28"/>
        </w:rPr>
        <w:t>»</w:t>
      </w:r>
      <w:r w:rsidRPr="00717284">
        <w:rPr>
          <w:rFonts w:ascii="Times New Roman" w:hAnsi="Times New Roman" w:cs="Times New Roman"/>
          <w:sz w:val="28"/>
          <w:szCs w:val="28"/>
        </w:rPr>
        <w:t>.</w:t>
      </w:r>
    </w:p>
    <w:p w:rsidR="002B4D07" w:rsidRPr="00717284" w:rsidRDefault="002B4D07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В рамках данного отдельного мероприятия </w:t>
      </w:r>
      <w:r w:rsidR="00727D81" w:rsidRPr="00717284">
        <w:rPr>
          <w:rFonts w:ascii="Times New Roman" w:hAnsi="Times New Roman" w:cs="Times New Roman"/>
          <w:sz w:val="28"/>
          <w:szCs w:val="28"/>
        </w:rPr>
        <w:t>планируется</w:t>
      </w:r>
      <w:r w:rsidRPr="00717284">
        <w:rPr>
          <w:rFonts w:ascii="Times New Roman" w:hAnsi="Times New Roman" w:cs="Times New Roman"/>
          <w:sz w:val="28"/>
          <w:szCs w:val="28"/>
        </w:rPr>
        <w:t>:</w:t>
      </w:r>
    </w:p>
    <w:p w:rsidR="002B4D07" w:rsidRPr="00717284" w:rsidRDefault="002B4D07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7284">
        <w:rPr>
          <w:rFonts w:ascii="Times New Roman" w:hAnsi="Times New Roman" w:cs="Times New Roman"/>
          <w:spacing w:val="-2"/>
          <w:sz w:val="28"/>
          <w:szCs w:val="28"/>
        </w:rPr>
        <w:t>проведени</w:t>
      </w:r>
      <w:r w:rsidR="00727D81" w:rsidRPr="0071728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правовой </w:t>
      </w:r>
      <w:r w:rsidR="00F722EE"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и антикоррупционной 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>экспертиз проектов законов</w:t>
      </w:r>
      <w:r w:rsidRPr="00717284">
        <w:rPr>
          <w:rFonts w:ascii="Times New Roman" w:hAnsi="Times New Roman" w:cs="Times New Roman"/>
          <w:sz w:val="28"/>
          <w:szCs w:val="28"/>
        </w:rPr>
        <w:t xml:space="preserve"> области перед внесением их Губернатором Кировской области, Правительством Кировской области на рассмотрение Законодательного Собрания Кировской области в порядке законодательной инициативы;</w:t>
      </w:r>
      <w:proofErr w:type="gramEnd"/>
    </w:p>
    <w:p w:rsidR="002B4D07" w:rsidRPr="00717284" w:rsidRDefault="002B4D07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проведени</w:t>
      </w:r>
      <w:r w:rsidR="00727D81" w:rsidRPr="00717284">
        <w:rPr>
          <w:rFonts w:ascii="Times New Roman" w:hAnsi="Times New Roman" w:cs="Times New Roman"/>
          <w:sz w:val="28"/>
          <w:szCs w:val="28"/>
        </w:rPr>
        <w:t>е</w:t>
      </w:r>
      <w:r w:rsidRPr="00717284">
        <w:rPr>
          <w:rFonts w:ascii="Times New Roman" w:hAnsi="Times New Roman" w:cs="Times New Roman"/>
          <w:sz w:val="28"/>
          <w:szCs w:val="28"/>
        </w:rPr>
        <w:t xml:space="preserve"> правовой и антикоррупционной экспертиз проектов указов и распоряжений Губернатора Кировской области, постановлений </w:t>
      </w:r>
      <w:r w:rsidR="003B36AA" w:rsidRPr="0071728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17284">
        <w:rPr>
          <w:rFonts w:ascii="Times New Roman" w:hAnsi="Times New Roman" w:cs="Times New Roman"/>
          <w:sz w:val="28"/>
          <w:szCs w:val="28"/>
        </w:rPr>
        <w:t xml:space="preserve">и распоряжений Правительства Кировской области, распоряжений Председателя Правительства Кировской области, распоряжений, приказов администрации </w:t>
      </w:r>
      <w:r w:rsidR="009F14A1" w:rsidRPr="00717284">
        <w:rPr>
          <w:rFonts w:ascii="Times New Roman" w:hAnsi="Times New Roman" w:cs="Times New Roman"/>
          <w:sz w:val="28"/>
          <w:szCs w:val="28"/>
        </w:rPr>
        <w:t xml:space="preserve">Губернатора и </w:t>
      </w:r>
      <w:r w:rsidRPr="00717284">
        <w:rPr>
          <w:rFonts w:ascii="Times New Roman" w:hAnsi="Times New Roman" w:cs="Times New Roman"/>
          <w:sz w:val="28"/>
          <w:szCs w:val="28"/>
        </w:rPr>
        <w:t>Правительства Кировской области.</w:t>
      </w:r>
    </w:p>
    <w:p w:rsidR="002B4D07" w:rsidRPr="00717284" w:rsidRDefault="002B4D07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3.2. </w:t>
      </w:r>
      <w:r w:rsidR="009E2F76" w:rsidRPr="00717284">
        <w:rPr>
          <w:rFonts w:ascii="Times New Roman" w:hAnsi="Times New Roman" w:cs="Times New Roman"/>
          <w:sz w:val="28"/>
          <w:szCs w:val="28"/>
        </w:rPr>
        <w:t>На решение задачи «Учет, систематизация и повышение качества нормативных правовых актов органов местного самоуправления» направлена реализация отдельного мероприятия «</w:t>
      </w:r>
      <w:r w:rsidRPr="00717284">
        <w:rPr>
          <w:rFonts w:ascii="Times New Roman" w:hAnsi="Times New Roman" w:cs="Times New Roman"/>
          <w:sz w:val="28"/>
          <w:szCs w:val="28"/>
        </w:rPr>
        <w:t xml:space="preserve">Ведение регистра муниципальных </w:t>
      </w:r>
      <w:r w:rsidRPr="00717284">
        <w:rPr>
          <w:rFonts w:ascii="Times New Roman" w:hAnsi="Times New Roman" w:cs="Times New Roman"/>
          <w:sz w:val="28"/>
          <w:szCs w:val="28"/>
        </w:rPr>
        <w:lastRenderedPageBreak/>
        <w:t>нормативных правовых актов</w:t>
      </w:r>
      <w:r w:rsidR="009E2F76" w:rsidRPr="00717284">
        <w:rPr>
          <w:rFonts w:ascii="Times New Roman" w:hAnsi="Times New Roman" w:cs="Times New Roman"/>
          <w:sz w:val="28"/>
          <w:szCs w:val="28"/>
        </w:rPr>
        <w:t>»</w:t>
      </w:r>
      <w:r w:rsidRPr="00717284">
        <w:rPr>
          <w:rFonts w:ascii="Times New Roman" w:hAnsi="Times New Roman" w:cs="Times New Roman"/>
          <w:sz w:val="28"/>
          <w:szCs w:val="28"/>
        </w:rPr>
        <w:t>.</w:t>
      </w:r>
    </w:p>
    <w:p w:rsidR="002B4D07" w:rsidRPr="00717284" w:rsidRDefault="002B4D07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В рамках данного отдельного мероприятия </w:t>
      </w:r>
      <w:r w:rsidR="00905717" w:rsidRPr="00717284">
        <w:rPr>
          <w:rFonts w:ascii="Times New Roman" w:hAnsi="Times New Roman" w:cs="Times New Roman"/>
          <w:sz w:val="28"/>
          <w:szCs w:val="28"/>
        </w:rPr>
        <w:t>планируется</w:t>
      </w:r>
      <w:r w:rsidRPr="00717284">
        <w:rPr>
          <w:rFonts w:ascii="Times New Roman" w:hAnsi="Times New Roman" w:cs="Times New Roman"/>
          <w:sz w:val="28"/>
          <w:szCs w:val="28"/>
        </w:rPr>
        <w:t>:</w:t>
      </w:r>
    </w:p>
    <w:p w:rsidR="002B4D07" w:rsidRPr="00717284" w:rsidRDefault="002B4D07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осуществлени</w:t>
      </w:r>
      <w:r w:rsidR="00905717" w:rsidRPr="00717284">
        <w:rPr>
          <w:rFonts w:ascii="Times New Roman" w:hAnsi="Times New Roman" w:cs="Times New Roman"/>
          <w:sz w:val="28"/>
          <w:szCs w:val="28"/>
        </w:rPr>
        <w:t>е</w:t>
      </w:r>
      <w:r w:rsidRPr="00717284">
        <w:rPr>
          <w:rFonts w:ascii="Times New Roman" w:hAnsi="Times New Roman" w:cs="Times New Roman"/>
          <w:sz w:val="28"/>
          <w:szCs w:val="28"/>
        </w:rPr>
        <w:t xml:space="preserve"> юридико-технической подготовки муниципальных нормативных правовых актов, представленных органами местного самоуправления для включения в </w:t>
      </w:r>
      <w:r w:rsidR="00905717" w:rsidRPr="00717284">
        <w:rPr>
          <w:rFonts w:ascii="Times New Roman" w:hAnsi="Times New Roman" w:cs="Times New Roman"/>
          <w:sz w:val="28"/>
          <w:szCs w:val="28"/>
        </w:rPr>
        <w:t>р</w:t>
      </w:r>
      <w:r w:rsidRPr="00717284">
        <w:rPr>
          <w:rFonts w:ascii="Times New Roman" w:hAnsi="Times New Roman" w:cs="Times New Roman"/>
          <w:sz w:val="28"/>
          <w:szCs w:val="28"/>
        </w:rPr>
        <w:t>егистр;</w:t>
      </w:r>
    </w:p>
    <w:p w:rsidR="002B4D07" w:rsidRPr="00717284" w:rsidRDefault="00905717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включение</w:t>
      </w:r>
      <w:r w:rsidR="002B4D07" w:rsidRPr="00717284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 в регистр;</w:t>
      </w:r>
    </w:p>
    <w:p w:rsidR="002B4D07" w:rsidRPr="00717284" w:rsidRDefault="002B4D07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проведени</w:t>
      </w:r>
      <w:r w:rsidR="00905717" w:rsidRPr="00717284">
        <w:rPr>
          <w:rFonts w:ascii="Times New Roman" w:hAnsi="Times New Roman" w:cs="Times New Roman"/>
          <w:sz w:val="28"/>
          <w:szCs w:val="28"/>
        </w:rPr>
        <w:t>е</w:t>
      </w:r>
      <w:r w:rsidRPr="00717284">
        <w:rPr>
          <w:rFonts w:ascii="Times New Roman" w:hAnsi="Times New Roman" w:cs="Times New Roman"/>
          <w:sz w:val="28"/>
          <w:szCs w:val="28"/>
        </w:rPr>
        <w:t xml:space="preserve"> правовой экспертизы муниципальных нормативных правовых актов на соответствие </w:t>
      </w:r>
      <w:hyperlink r:id="rId26" w:history="1">
        <w:r w:rsidRPr="00717284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717284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федеральному и областному законодательству;</w:t>
      </w:r>
    </w:p>
    <w:p w:rsidR="002B4D07" w:rsidRPr="00717284" w:rsidRDefault="00905717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актуализация и пополнение</w:t>
      </w:r>
      <w:r w:rsidR="002B4D07" w:rsidRPr="00717284">
        <w:rPr>
          <w:rFonts w:ascii="Times New Roman" w:hAnsi="Times New Roman" w:cs="Times New Roman"/>
          <w:sz w:val="28"/>
          <w:szCs w:val="28"/>
        </w:rPr>
        <w:t xml:space="preserve"> федерального регистра муниципальных нормативных правовых актов посредством представления регистра </w:t>
      </w:r>
      <w:r w:rsidR="003B36AA" w:rsidRPr="0071728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B4D07" w:rsidRPr="00717284">
        <w:rPr>
          <w:rFonts w:ascii="Times New Roman" w:hAnsi="Times New Roman" w:cs="Times New Roman"/>
          <w:sz w:val="28"/>
          <w:szCs w:val="28"/>
        </w:rPr>
        <w:t>в Министерство юстиции Российской Федерации.</w:t>
      </w:r>
    </w:p>
    <w:p w:rsidR="002B4D07" w:rsidRPr="00717284" w:rsidRDefault="002B4D07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3.3. </w:t>
      </w:r>
      <w:r w:rsidR="009E2F76" w:rsidRPr="00717284">
        <w:rPr>
          <w:rFonts w:ascii="Times New Roman" w:hAnsi="Times New Roman" w:cs="Times New Roman"/>
          <w:sz w:val="28"/>
          <w:szCs w:val="28"/>
        </w:rPr>
        <w:t xml:space="preserve">На решение задачи «Развитие и укрепление мировой юстиции </w:t>
      </w:r>
      <w:r w:rsidR="00BC4452" w:rsidRPr="0071728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E2F76" w:rsidRPr="00717284">
        <w:rPr>
          <w:rFonts w:ascii="Times New Roman" w:hAnsi="Times New Roman" w:cs="Times New Roman"/>
          <w:sz w:val="28"/>
          <w:szCs w:val="28"/>
        </w:rPr>
        <w:t>в Кировской области»</w:t>
      </w:r>
      <w:r w:rsidR="00704329" w:rsidRPr="00717284">
        <w:rPr>
          <w:rFonts w:ascii="Times New Roman" w:hAnsi="Times New Roman" w:cs="Times New Roman"/>
          <w:sz w:val="28"/>
          <w:szCs w:val="28"/>
        </w:rPr>
        <w:t xml:space="preserve"> направлена реализация отдельного мероприятия «</w:t>
      </w:r>
      <w:r w:rsidRPr="00717284">
        <w:rPr>
          <w:rFonts w:ascii="Times New Roman" w:hAnsi="Times New Roman" w:cs="Times New Roman"/>
          <w:sz w:val="28"/>
          <w:szCs w:val="28"/>
        </w:rPr>
        <w:t>Обеспечение деятельности мировых судей</w:t>
      </w:r>
      <w:r w:rsidR="00704329" w:rsidRPr="00717284">
        <w:rPr>
          <w:rFonts w:ascii="Times New Roman" w:hAnsi="Times New Roman" w:cs="Times New Roman"/>
          <w:sz w:val="28"/>
          <w:szCs w:val="28"/>
        </w:rPr>
        <w:t>»</w:t>
      </w:r>
      <w:r w:rsidRPr="00717284">
        <w:rPr>
          <w:rFonts w:ascii="Times New Roman" w:hAnsi="Times New Roman" w:cs="Times New Roman"/>
          <w:sz w:val="28"/>
          <w:szCs w:val="28"/>
        </w:rPr>
        <w:t>.</w:t>
      </w:r>
    </w:p>
    <w:p w:rsidR="002B4D07" w:rsidRPr="00717284" w:rsidRDefault="002B4D07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В рамках данного отдельного мероприятия </w:t>
      </w:r>
      <w:r w:rsidR="00F052D8" w:rsidRPr="00717284">
        <w:rPr>
          <w:rFonts w:ascii="Times New Roman" w:hAnsi="Times New Roman" w:cs="Times New Roman"/>
          <w:sz w:val="28"/>
          <w:szCs w:val="28"/>
        </w:rPr>
        <w:t>планируется</w:t>
      </w:r>
      <w:r w:rsidRPr="00717284">
        <w:rPr>
          <w:rFonts w:ascii="Times New Roman" w:hAnsi="Times New Roman" w:cs="Times New Roman"/>
          <w:sz w:val="28"/>
          <w:szCs w:val="28"/>
        </w:rPr>
        <w:t>:</w:t>
      </w:r>
    </w:p>
    <w:p w:rsidR="002B4D07" w:rsidRPr="00717284" w:rsidRDefault="001916AA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информатизация</w:t>
      </w:r>
      <w:r w:rsidR="002B4D07" w:rsidRPr="00717284">
        <w:rPr>
          <w:rFonts w:ascii="Times New Roman" w:hAnsi="Times New Roman" w:cs="Times New Roman"/>
          <w:sz w:val="28"/>
          <w:szCs w:val="28"/>
        </w:rPr>
        <w:t xml:space="preserve"> </w:t>
      </w:r>
      <w:r w:rsidRPr="00717284">
        <w:rPr>
          <w:rFonts w:ascii="Times New Roman" w:hAnsi="Times New Roman" w:cs="Times New Roman"/>
          <w:sz w:val="28"/>
          <w:szCs w:val="28"/>
        </w:rPr>
        <w:t>судебных участков, сопровождение и обновление</w:t>
      </w:r>
      <w:r w:rsidR="002B4D07" w:rsidRPr="00717284">
        <w:rPr>
          <w:rFonts w:ascii="Times New Roman" w:hAnsi="Times New Roman" w:cs="Times New Roman"/>
          <w:sz w:val="28"/>
          <w:szCs w:val="28"/>
        </w:rPr>
        <w:t xml:space="preserve"> специального программного обеспечения, позволяющего автоматически формировать </w:t>
      </w:r>
      <w:r w:rsidR="000C1621" w:rsidRPr="00717284">
        <w:rPr>
          <w:rFonts w:ascii="Times New Roman" w:hAnsi="Times New Roman" w:cs="Times New Roman"/>
          <w:sz w:val="28"/>
          <w:szCs w:val="28"/>
        </w:rPr>
        <w:t xml:space="preserve">и выгружать </w:t>
      </w:r>
      <w:r w:rsidR="002B4D07" w:rsidRPr="00717284">
        <w:rPr>
          <w:rFonts w:ascii="Times New Roman" w:hAnsi="Times New Roman" w:cs="Times New Roman"/>
          <w:sz w:val="28"/>
          <w:szCs w:val="28"/>
        </w:rPr>
        <w:t xml:space="preserve">данные о работе мировых судей на </w:t>
      </w:r>
      <w:r w:rsidR="000C1621" w:rsidRPr="00717284">
        <w:rPr>
          <w:rFonts w:ascii="Times New Roman" w:hAnsi="Times New Roman" w:cs="Times New Roman"/>
          <w:sz w:val="28"/>
          <w:szCs w:val="28"/>
        </w:rPr>
        <w:t xml:space="preserve">официальные </w:t>
      </w:r>
      <w:r w:rsidR="002B4D07" w:rsidRPr="00717284">
        <w:rPr>
          <w:rFonts w:ascii="Times New Roman" w:hAnsi="Times New Roman" w:cs="Times New Roman"/>
          <w:sz w:val="28"/>
          <w:szCs w:val="28"/>
        </w:rPr>
        <w:t>сайты</w:t>
      </w:r>
      <w:r w:rsidR="00415839" w:rsidRPr="00717284">
        <w:rPr>
          <w:rFonts w:ascii="Times New Roman" w:hAnsi="Times New Roman" w:cs="Times New Roman"/>
          <w:sz w:val="28"/>
          <w:szCs w:val="28"/>
        </w:rPr>
        <w:t xml:space="preserve"> судебных участков</w:t>
      </w:r>
      <w:r w:rsidR="002B4D07" w:rsidRPr="00717284">
        <w:rPr>
          <w:rFonts w:ascii="Times New Roman" w:hAnsi="Times New Roman" w:cs="Times New Roman"/>
          <w:sz w:val="28"/>
          <w:szCs w:val="28"/>
        </w:rPr>
        <w:t xml:space="preserve"> (специ</w:t>
      </w:r>
      <w:r w:rsidR="009A4A7B" w:rsidRPr="00717284">
        <w:rPr>
          <w:rFonts w:ascii="Times New Roman" w:hAnsi="Times New Roman" w:cs="Times New Roman"/>
          <w:sz w:val="28"/>
          <w:szCs w:val="28"/>
        </w:rPr>
        <w:t>альное программное обеспечение «</w:t>
      </w:r>
      <w:proofErr w:type="spellStart"/>
      <w:r w:rsidR="002B4D07" w:rsidRPr="00717284">
        <w:rPr>
          <w:rFonts w:ascii="Times New Roman" w:hAnsi="Times New Roman" w:cs="Times New Roman"/>
          <w:sz w:val="28"/>
          <w:szCs w:val="28"/>
        </w:rPr>
        <w:t>Амирс</w:t>
      </w:r>
      <w:proofErr w:type="spellEnd"/>
      <w:r w:rsidR="009A4A7B" w:rsidRPr="00717284">
        <w:rPr>
          <w:rFonts w:ascii="Times New Roman" w:hAnsi="Times New Roman" w:cs="Times New Roman"/>
          <w:sz w:val="28"/>
          <w:szCs w:val="28"/>
        </w:rPr>
        <w:t>»</w:t>
      </w:r>
      <w:r w:rsidR="00D32FBC" w:rsidRPr="00717284">
        <w:rPr>
          <w:rFonts w:ascii="Times New Roman" w:hAnsi="Times New Roman" w:cs="Times New Roman"/>
          <w:sz w:val="28"/>
          <w:szCs w:val="28"/>
        </w:rPr>
        <w:t xml:space="preserve"> </w:t>
      </w:r>
      <w:r w:rsidR="003B5C4F" w:rsidRPr="0071728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C7F61" w:rsidRPr="00717284">
        <w:rPr>
          <w:rFonts w:ascii="Times New Roman" w:hAnsi="Times New Roman" w:cs="Times New Roman"/>
          <w:sz w:val="28"/>
          <w:szCs w:val="28"/>
        </w:rPr>
        <w:t>и другое</w:t>
      </w:r>
      <w:r w:rsidR="002B4D07" w:rsidRPr="00717284">
        <w:rPr>
          <w:rFonts w:ascii="Times New Roman" w:hAnsi="Times New Roman" w:cs="Times New Roman"/>
          <w:sz w:val="28"/>
          <w:szCs w:val="28"/>
        </w:rPr>
        <w:t>);</w:t>
      </w:r>
    </w:p>
    <w:p w:rsidR="001916AA" w:rsidRPr="00717284" w:rsidRDefault="001916AA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gramStart"/>
      <w:r w:rsidRPr="00717284">
        <w:rPr>
          <w:rFonts w:ascii="Times New Roman" w:hAnsi="Times New Roman" w:cs="Times New Roman"/>
          <w:sz w:val="28"/>
          <w:szCs w:val="28"/>
        </w:rPr>
        <w:t>ремонта помещений судебных участков мировых судей Кировской области</w:t>
      </w:r>
      <w:proofErr w:type="gramEnd"/>
      <w:r w:rsidRPr="00717284">
        <w:rPr>
          <w:rFonts w:ascii="Times New Roman" w:hAnsi="Times New Roman" w:cs="Times New Roman"/>
          <w:sz w:val="28"/>
          <w:szCs w:val="28"/>
        </w:rPr>
        <w:t>;</w:t>
      </w:r>
    </w:p>
    <w:p w:rsidR="001916AA" w:rsidRPr="00717284" w:rsidRDefault="001916AA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обеспечение судебных участков мировых судей Киро</w:t>
      </w:r>
      <w:r w:rsidR="00DB70D0" w:rsidRPr="00717284">
        <w:rPr>
          <w:rFonts w:ascii="Times New Roman" w:hAnsi="Times New Roman" w:cs="Times New Roman"/>
          <w:sz w:val="28"/>
          <w:szCs w:val="28"/>
        </w:rPr>
        <w:t xml:space="preserve">вской области системами </w:t>
      </w:r>
      <w:r w:rsidRPr="00717284">
        <w:rPr>
          <w:rFonts w:ascii="Times New Roman" w:hAnsi="Times New Roman" w:cs="Times New Roman"/>
          <w:sz w:val="28"/>
          <w:szCs w:val="28"/>
        </w:rPr>
        <w:t>охранно</w:t>
      </w:r>
      <w:r w:rsidR="00DB70D0" w:rsidRPr="00717284">
        <w:rPr>
          <w:rFonts w:ascii="Times New Roman" w:hAnsi="Times New Roman" w:cs="Times New Roman"/>
          <w:sz w:val="28"/>
          <w:szCs w:val="28"/>
        </w:rPr>
        <w:t>-пожарной</w:t>
      </w:r>
      <w:r w:rsidRPr="00717284">
        <w:rPr>
          <w:rFonts w:ascii="Times New Roman" w:hAnsi="Times New Roman" w:cs="Times New Roman"/>
          <w:sz w:val="28"/>
          <w:szCs w:val="28"/>
        </w:rPr>
        <w:t xml:space="preserve">, тревожной сигнализации, стационарными </w:t>
      </w:r>
      <w:proofErr w:type="spellStart"/>
      <w:r w:rsidRPr="00717284">
        <w:rPr>
          <w:rFonts w:ascii="Times New Roman" w:hAnsi="Times New Roman" w:cs="Times New Roman"/>
          <w:sz w:val="28"/>
          <w:szCs w:val="28"/>
        </w:rPr>
        <w:t>металлообнаружителями</w:t>
      </w:r>
      <w:proofErr w:type="spellEnd"/>
      <w:r w:rsidRPr="00717284">
        <w:rPr>
          <w:rFonts w:ascii="Times New Roman" w:hAnsi="Times New Roman" w:cs="Times New Roman"/>
          <w:sz w:val="28"/>
          <w:szCs w:val="28"/>
        </w:rPr>
        <w:t>, видеосистемами;</w:t>
      </w:r>
    </w:p>
    <w:p w:rsidR="001916AA" w:rsidRPr="00717284" w:rsidRDefault="001916AA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обеспечение работников аппаратов мировых судей, министерства юстиции Кировской области компьютерной и иной техникой, мебелью, бумажно-бланочной продукцией в соответствии с утвержденными нормами;</w:t>
      </w:r>
    </w:p>
    <w:p w:rsidR="001916AA" w:rsidRPr="00717284" w:rsidRDefault="001916AA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организация дополнительного профессионального образования </w:t>
      </w:r>
      <w:r w:rsidRPr="00717284">
        <w:rPr>
          <w:rFonts w:ascii="Times New Roman" w:hAnsi="Times New Roman" w:cs="Times New Roman"/>
          <w:sz w:val="28"/>
          <w:szCs w:val="28"/>
        </w:rPr>
        <w:lastRenderedPageBreak/>
        <w:t>мировых судей Кировской области;</w:t>
      </w:r>
    </w:p>
    <w:p w:rsidR="001916AA" w:rsidRPr="00717284" w:rsidRDefault="001916AA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организация </w:t>
      </w:r>
      <w:proofErr w:type="gramStart"/>
      <w:r w:rsidRPr="00717284">
        <w:rPr>
          <w:rFonts w:ascii="Times New Roman" w:hAnsi="Times New Roman" w:cs="Times New Roman"/>
          <w:spacing w:val="-2"/>
          <w:sz w:val="28"/>
          <w:szCs w:val="28"/>
        </w:rPr>
        <w:t>содержания помещений судебных участков мировых судей</w:t>
      </w:r>
      <w:r w:rsidRPr="00717284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proofErr w:type="gramEnd"/>
      <w:r w:rsidRPr="00717284">
        <w:rPr>
          <w:rFonts w:ascii="Times New Roman" w:hAnsi="Times New Roman" w:cs="Times New Roman"/>
          <w:sz w:val="28"/>
          <w:szCs w:val="28"/>
        </w:rPr>
        <w:t>;</w:t>
      </w:r>
    </w:p>
    <w:p w:rsidR="002B4D07" w:rsidRPr="00717284" w:rsidRDefault="001916AA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обеспечение создания условий для выполнения государственных функций работниками аппаратов мировых судей, министерства юстиции Кировской области</w:t>
      </w:r>
      <w:r w:rsidR="002B4D07" w:rsidRPr="00717284">
        <w:rPr>
          <w:rFonts w:ascii="Times New Roman" w:hAnsi="Times New Roman" w:cs="Times New Roman"/>
          <w:sz w:val="28"/>
          <w:szCs w:val="28"/>
        </w:rPr>
        <w:t>.</w:t>
      </w:r>
    </w:p>
    <w:p w:rsidR="002B4D07" w:rsidRPr="00717284" w:rsidRDefault="002B4D07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3.4. </w:t>
      </w:r>
      <w:r w:rsidR="00704329" w:rsidRPr="00717284">
        <w:rPr>
          <w:rFonts w:ascii="Times New Roman" w:hAnsi="Times New Roman" w:cs="Times New Roman"/>
          <w:sz w:val="28"/>
          <w:szCs w:val="28"/>
        </w:rPr>
        <w:t xml:space="preserve">На решение задачи «Содействие в реализации </w:t>
      </w:r>
      <w:r w:rsidR="00AE79C2" w:rsidRPr="00717284">
        <w:rPr>
          <w:rFonts w:ascii="Times New Roman" w:hAnsi="Times New Roman" w:cs="Times New Roman"/>
          <w:sz w:val="28"/>
          <w:szCs w:val="28"/>
        </w:rPr>
        <w:t xml:space="preserve">права граждан </w:t>
      </w:r>
      <w:r w:rsidR="00972E8C" w:rsidRPr="0071728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E79C2" w:rsidRPr="00717284">
        <w:rPr>
          <w:rFonts w:ascii="Times New Roman" w:hAnsi="Times New Roman" w:cs="Times New Roman"/>
          <w:sz w:val="28"/>
          <w:szCs w:val="28"/>
        </w:rPr>
        <w:t>на получение бесплатной юридической помощи на территории Кировской области» направлена реализация отдельного мероприятия</w:t>
      </w:r>
      <w:r w:rsidR="00704329" w:rsidRPr="00717284">
        <w:rPr>
          <w:rFonts w:ascii="Times New Roman" w:hAnsi="Times New Roman" w:cs="Times New Roman"/>
          <w:sz w:val="28"/>
          <w:szCs w:val="28"/>
        </w:rPr>
        <w:t xml:space="preserve"> </w:t>
      </w:r>
      <w:r w:rsidR="00AE79C2" w:rsidRPr="00717284">
        <w:rPr>
          <w:rFonts w:ascii="Times New Roman" w:hAnsi="Times New Roman" w:cs="Times New Roman"/>
          <w:sz w:val="28"/>
          <w:szCs w:val="28"/>
        </w:rPr>
        <w:t>«</w:t>
      </w:r>
      <w:r w:rsidRPr="00717284">
        <w:rPr>
          <w:rFonts w:ascii="Times New Roman" w:hAnsi="Times New Roman" w:cs="Times New Roman"/>
          <w:sz w:val="28"/>
          <w:szCs w:val="28"/>
        </w:rPr>
        <w:t>Компенсация расходов адвокатам, оказывающим бесплатную юридическую помощь отдельным категориям граждан Российской Федерации</w:t>
      </w:r>
      <w:r w:rsidR="00AE79C2" w:rsidRPr="00717284">
        <w:rPr>
          <w:rFonts w:ascii="Times New Roman" w:hAnsi="Times New Roman" w:cs="Times New Roman"/>
          <w:sz w:val="28"/>
          <w:szCs w:val="28"/>
        </w:rPr>
        <w:t>»</w:t>
      </w:r>
      <w:r w:rsidRPr="00717284">
        <w:rPr>
          <w:rFonts w:ascii="Times New Roman" w:hAnsi="Times New Roman" w:cs="Times New Roman"/>
          <w:sz w:val="28"/>
          <w:szCs w:val="28"/>
        </w:rPr>
        <w:t>.</w:t>
      </w:r>
    </w:p>
    <w:p w:rsidR="00CA19AF" w:rsidRPr="00717284" w:rsidRDefault="002B4D07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В рамках данного отдельного мероприятия </w:t>
      </w:r>
      <w:r w:rsidR="00CA19AF" w:rsidRPr="00717284">
        <w:rPr>
          <w:rFonts w:ascii="Times New Roman" w:hAnsi="Times New Roman" w:cs="Times New Roman"/>
          <w:sz w:val="28"/>
          <w:szCs w:val="28"/>
        </w:rPr>
        <w:t>планируется:</w:t>
      </w:r>
    </w:p>
    <w:p w:rsidR="008C60A7" w:rsidRPr="00717284" w:rsidRDefault="008C60A7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а</w:t>
      </w:r>
      <w:r w:rsidR="001916AA" w:rsidRPr="00717284">
        <w:rPr>
          <w:rFonts w:ascii="Times New Roman" w:hAnsi="Times New Roman" w:cs="Times New Roman"/>
          <w:sz w:val="28"/>
          <w:szCs w:val="28"/>
        </w:rPr>
        <w:t>нализ поступающих сводных заявок на компенсацию расходов</w:t>
      </w:r>
      <w:r w:rsidRPr="00717284">
        <w:rPr>
          <w:rFonts w:ascii="Times New Roman" w:hAnsi="Times New Roman" w:cs="Times New Roman"/>
          <w:sz w:val="28"/>
          <w:szCs w:val="28"/>
        </w:rPr>
        <w:t xml:space="preserve"> </w:t>
      </w:r>
      <w:r w:rsidR="003B5C4F" w:rsidRPr="0071728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E0372" w:rsidRPr="00717284">
        <w:rPr>
          <w:rFonts w:ascii="Times New Roman" w:hAnsi="Times New Roman" w:cs="Times New Roman"/>
          <w:sz w:val="28"/>
          <w:szCs w:val="28"/>
        </w:rPr>
        <w:t>(</w:t>
      </w:r>
      <w:r w:rsidRPr="00717284">
        <w:rPr>
          <w:rFonts w:ascii="Times New Roman" w:hAnsi="Times New Roman" w:cs="Times New Roman"/>
          <w:sz w:val="28"/>
          <w:szCs w:val="28"/>
        </w:rPr>
        <w:t>с приложением копий отчетов об оказании бесплатной юридической помощи</w:t>
      </w:r>
      <w:r w:rsidR="006E0372" w:rsidRPr="00717284">
        <w:rPr>
          <w:rFonts w:ascii="Times New Roman" w:hAnsi="Times New Roman" w:cs="Times New Roman"/>
          <w:sz w:val="28"/>
          <w:szCs w:val="28"/>
        </w:rPr>
        <w:t>)</w:t>
      </w:r>
      <w:r w:rsidRPr="00717284">
        <w:rPr>
          <w:rFonts w:ascii="Times New Roman" w:hAnsi="Times New Roman" w:cs="Times New Roman"/>
          <w:sz w:val="28"/>
          <w:szCs w:val="28"/>
        </w:rPr>
        <w:t xml:space="preserve">, представляемых </w:t>
      </w:r>
      <w:r w:rsidR="001F154A" w:rsidRPr="00717284">
        <w:rPr>
          <w:rFonts w:ascii="Times New Roman" w:hAnsi="Times New Roman" w:cs="Times New Roman"/>
          <w:sz w:val="28"/>
          <w:szCs w:val="28"/>
        </w:rPr>
        <w:t>негосударственной некоммерческой организацией «Адвокатская палата Кировской области»</w:t>
      </w:r>
      <w:r w:rsidRPr="00717284">
        <w:rPr>
          <w:rFonts w:ascii="Times New Roman" w:hAnsi="Times New Roman" w:cs="Times New Roman"/>
          <w:sz w:val="28"/>
          <w:szCs w:val="28"/>
        </w:rPr>
        <w:t>;</w:t>
      </w:r>
    </w:p>
    <w:p w:rsidR="002B4D07" w:rsidRPr="00717284" w:rsidRDefault="002B4D07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 </w:t>
      </w:r>
      <w:r w:rsidR="004F459D" w:rsidRPr="00717284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717284">
        <w:rPr>
          <w:rFonts w:ascii="Times New Roman" w:hAnsi="Times New Roman" w:cs="Times New Roman"/>
          <w:sz w:val="28"/>
          <w:szCs w:val="28"/>
        </w:rPr>
        <w:t xml:space="preserve">выплат адвокатам, оказывающим бесплатную 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>юридическую помощь отдельным категориям граждан Российской Федерации</w:t>
      </w:r>
      <w:r w:rsidRPr="0071728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>на территории Кировской области</w:t>
      </w:r>
      <w:r w:rsidR="00415839" w:rsidRPr="00717284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8C60A7"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на основании документов, представленных</w:t>
      </w:r>
      <w:r w:rsidR="008C60A7" w:rsidRPr="00717284">
        <w:rPr>
          <w:rFonts w:ascii="Times New Roman" w:hAnsi="Times New Roman" w:cs="Times New Roman"/>
          <w:sz w:val="28"/>
          <w:szCs w:val="28"/>
        </w:rPr>
        <w:t xml:space="preserve"> негосударственной некоммерческой организацией «Адвокатская палата Кировской области»</w:t>
      </w:r>
      <w:r w:rsidRPr="00717284">
        <w:rPr>
          <w:rFonts w:ascii="Times New Roman" w:hAnsi="Times New Roman" w:cs="Times New Roman"/>
          <w:sz w:val="28"/>
          <w:szCs w:val="28"/>
        </w:rPr>
        <w:t>.</w:t>
      </w:r>
    </w:p>
    <w:p w:rsidR="002B4D07" w:rsidRPr="00717284" w:rsidRDefault="002B4D07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Порядок выплаты и размеры данной компенсации установлены </w:t>
      </w:r>
      <w:hyperlink r:id="rId27" w:history="1">
        <w:r w:rsidRPr="0071728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17284">
        <w:rPr>
          <w:rFonts w:ascii="Times New Roman" w:hAnsi="Times New Roman" w:cs="Times New Roman"/>
          <w:sz w:val="28"/>
          <w:szCs w:val="28"/>
        </w:rPr>
        <w:t xml:space="preserve"> Правительства К</w:t>
      </w:r>
      <w:r w:rsidR="00425483" w:rsidRPr="00717284">
        <w:rPr>
          <w:rFonts w:ascii="Times New Roman" w:hAnsi="Times New Roman" w:cs="Times New Roman"/>
          <w:sz w:val="28"/>
          <w:szCs w:val="28"/>
        </w:rPr>
        <w:t>ировской области от 04.10.2011 №</w:t>
      </w:r>
      <w:r w:rsidRPr="00717284">
        <w:rPr>
          <w:rFonts w:ascii="Times New Roman" w:hAnsi="Times New Roman" w:cs="Times New Roman"/>
          <w:sz w:val="28"/>
          <w:szCs w:val="28"/>
        </w:rPr>
        <w:t xml:space="preserve"> 122/494 </w:t>
      </w:r>
      <w:r w:rsidR="00425483" w:rsidRPr="00717284">
        <w:rPr>
          <w:rFonts w:ascii="Times New Roman" w:hAnsi="Times New Roman" w:cs="Times New Roman"/>
          <w:sz w:val="28"/>
          <w:szCs w:val="28"/>
        </w:rPr>
        <w:t>«</w:t>
      </w:r>
      <w:r w:rsidRPr="00717284">
        <w:rPr>
          <w:rFonts w:ascii="Times New Roman" w:hAnsi="Times New Roman" w:cs="Times New Roman"/>
          <w:sz w:val="28"/>
          <w:szCs w:val="28"/>
        </w:rPr>
        <w:t xml:space="preserve">О Порядке выплаты и размерах компенсации адвокатам, оказывающим бесплатную юридическую помощь гражданам Российской Федерации </w:t>
      </w:r>
      <w:r w:rsidR="003B36AA" w:rsidRPr="0071728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25483" w:rsidRPr="00717284">
        <w:rPr>
          <w:rFonts w:ascii="Times New Roman" w:hAnsi="Times New Roman" w:cs="Times New Roman"/>
          <w:sz w:val="28"/>
          <w:szCs w:val="28"/>
        </w:rPr>
        <w:t>на территории Кировской области»</w:t>
      </w:r>
      <w:r w:rsidRPr="00717284">
        <w:rPr>
          <w:rFonts w:ascii="Times New Roman" w:hAnsi="Times New Roman" w:cs="Times New Roman"/>
          <w:sz w:val="28"/>
          <w:szCs w:val="28"/>
        </w:rPr>
        <w:t>.</w:t>
      </w:r>
    </w:p>
    <w:p w:rsidR="002B4D07" w:rsidRPr="00717284" w:rsidRDefault="002B4D07" w:rsidP="009C13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3.5. </w:t>
      </w:r>
      <w:r w:rsidR="00AE79C2" w:rsidRPr="00717284">
        <w:rPr>
          <w:rFonts w:ascii="Times New Roman" w:hAnsi="Times New Roman" w:cs="Times New Roman"/>
          <w:sz w:val="28"/>
          <w:szCs w:val="28"/>
        </w:rPr>
        <w:t xml:space="preserve">На решение задачи «Повышение качества и доступности </w:t>
      </w:r>
      <w:r w:rsidR="00AE79C2" w:rsidRPr="00717284">
        <w:rPr>
          <w:rFonts w:ascii="Times New Roman" w:hAnsi="Times New Roman" w:cs="Times New Roman"/>
          <w:spacing w:val="-2"/>
          <w:sz w:val="28"/>
          <w:szCs w:val="28"/>
        </w:rPr>
        <w:t>предоставления государственных услуг в сфере государственной регистрации</w:t>
      </w:r>
      <w:r w:rsidR="00AE79C2" w:rsidRPr="00717284">
        <w:rPr>
          <w:rFonts w:ascii="Times New Roman" w:hAnsi="Times New Roman" w:cs="Times New Roman"/>
          <w:sz w:val="28"/>
          <w:szCs w:val="28"/>
        </w:rPr>
        <w:t xml:space="preserve"> актов гражданского состояния» направлена реализация отдельного мероприятия «</w:t>
      </w:r>
      <w:r w:rsidRPr="00717284">
        <w:rPr>
          <w:rFonts w:ascii="Times New Roman" w:hAnsi="Times New Roman" w:cs="Times New Roman"/>
          <w:sz w:val="28"/>
          <w:szCs w:val="28"/>
        </w:rPr>
        <w:t xml:space="preserve">Выполнение полномочий по государственной регистрации </w:t>
      </w:r>
      <w:r w:rsidRPr="00717284">
        <w:rPr>
          <w:rFonts w:ascii="Times New Roman" w:hAnsi="Times New Roman" w:cs="Times New Roman"/>
          <w:sz w:val="28"/>
          <w:szCs w:val="28"/>
        </w:rPr>
        <w:lastRenderedPageBreak/>
        <w:t>актов гражданского состояния</w:t>
      </w:r>
      <w:r w:rsidR="00AE79C2" w:rsidRPr="00717284">
        <w:rPr>
          <w:rFonts w:ascii="Times New Roman" w:hAnsi="Times New Roman" w:cs="Times New Roman"/>
          <w:sz w:val="28"/>
          <w:szCs w:val="28"/>
        </w:rPr>
        <w:t>»</w:t>
      </w:r>
      <w:r w:rsidRPr="00717284">
        <w:rPr>
          <w:rFonts w:ascii="Times New Roman" w:hAnsi="Times New Roman" w:cs="Times New Roman"/>
          <w:sz w:val="28"/>
          <w:szCs w:val="28"/>
        </w:rPr>
        <w:t>.</w:t>
      </w:r>
    </w:p>
    <w:p w:rsidR="002B4D07" w:rsidRPr="00717284" w:rsidRDefault="002B4D07" w:rsidP="009C13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В рамках данного отдельного мероприятия </w:t>
      </w:r>
      <w:r w:rsidR="008C60A7" w:rsidRPr="00717284">
        <w:rPr>
          <w:rFonts w:ascii="Times New Roman" w:hAnsi="Times New Roman" w:cs="Times New Roman"/>
          <w:sz w:val="28"/>
          <w:szCs w:val="28"/>
        </w:rPr>
        <w:t>планируется</w:t>
      </w:r>
      <w:r w:rsidRPr="00717284">
        <w:rPr>
          <w:rFonts w:ascii="Times New Roman" w:hAnsi="Times New Roman" w:cs="Times New Roman"/>
          <w:sz w:val="28"/>
          <w:szCs w:val="28"/>
        </w:rPr>
        <w:t>:</w:t>
      </w:r>
    </w:p>
    <w:p w:rsidR="002B4D07" w:rsidRPr="00717284" w:rsidRDefault="002B4D07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7284">
        <w:rPr>
          <w:rFonts w:ascii="Times New Roman" w:hAnsi="Times New Roman" w:cs="Times New Roman"/>
          <w:sz w:val="28"/>
          <w:szCs w:val="28"/>
        </w:rPr>
        <w:t>предоставлени</w:t>
      </w:r>
      <w:r w:rsidR="008C60A7" w:rsidRPr="00717284">
        <w:rPr>
          <w:rFonts w:ascii="Times New Roman" w:hAnsi="Times New Roman" w:cs="Times New Roman"/>
          <w:sz w:val="28"/>
          <w:szCs w:val="28"/>
        </w:rPr>
        <w:t>е</w:t>
      </w:r>
      <w:r w:rsidRPr="00717284">
        <w:rPr>
          <w:rFonts w:ascii="Times New Roman" w:hAnsi="Times New Roman" w:cs="Times New Roman"/>
          <w:sz w:val="28"/>
          <w:szCs w:val="28"/>
        </w:rPr>
        <w:t xml:space="preserve"> территориальными органами ЗАГС государственных услуг по регистрации актов гражданского состояния: рождения, заключения брака, расторжения брака, усыновления (удочерения), установления отцовства, перемены имени, смерти, и исполнению иных юридически значимых действий (исправлению, изменению, восстановлению </w:t>
      </w:r>
      <w:r w:rsidR="003B36AA" w:rsidRPr="0071728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17284">
        <w:rPr>
          <w:rFonts w:ascii="Times New Roman" w:hAnsi="Times New Roman" w:cs="Times New Roman"/>
          <w:sz w:val="28"/>
          <w:szCs w:val="28"/>
        </w:rPr>
        <w:t xml:space="preserve">и аннулированию записей актов гражданского состояния) (далее </w:t>
      </w:r>
      <w:r w:rsidR="00415839" w:rsidRPr="00717284">
        <w:rPr>
          <w:rFonts w:ascii="Times New Roman" w:hAnsi="Times New Roman" w:cs="Times New Roman"/>
          <w:sz w:val="28"/>
          <w:szCs w:val="28"/>
        </w:rPr>
        <w:t xml:space="preserve">– </w:t>
      </w:r>
      <w:r w:rsidRPr="00717284">
        <w:rPr>
          <w:rFonts w:ascii="Times New Roman" w:hAnsi="Times New Roman" w:cs="Times New Roman"/>
          <w:sz w:val="28"/>
          <w:szCs w:val="28"/>
        </w:rPr>
        <w:t xml:space="preserve"> государственные услуги);</w:t>
      </w:r>
      <w:proofErr w:type="gramEnd"/>
    </w:p>
    <w:p w:rsidR="002B4D07" w:rsidRPr="00717284" w:rsidRDefault="002B4D07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рассмотрени</w:t>
      </w:r>
      <w:r w:rsidR="008C60A7" w:rsidRPr="00717284">
        <w:rPr>
          <w:rFonts w:ascii="Times New Roman" w:hAnsi="Times New Roman" w:cs="Times New Roman"/>
          <w:sz w:val="28"/>
          <w:szCs w:val="28"/>
        </w:rPr>
        <w:t>е</w:t>
      </w:r>
      <w:r w:rsidRPr="00717284">
        <w:rPr>
          <w:rFonts w:ascii="Times New Roman" w:hAnsi="Times New Roman" w:cs="Times New Roman"/>
          <w:sz w:val="28"/>
          <w:szCs w:val="28"/>
        </w:rPr>
        <w:t xml:space="preserve"> обращений граждан и организаций по вопросам предоставления государственных услуг по регистрации актов гражданского состояния;</w:t>
      </w:r>
    </w:p>
    <w:p w:rsidR="002B4D07" w:rsidRPr="00717284" w:rsidRDefault="002B4D07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pacing w:val="-2"/>
          <w:sz w:val="28"/>
          <w:szCs w:val="28"/>
        </w:rPr>
        <w:t>формировани</w:t>
      </w:r>
      <w:r w:rsidR="008C60A7" w:rsidRPr="0071728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717284">
        <w:rPr>
          <w:rFonts w:ascii="Times New Roman" w:hAnsi="Times New Roman" w:cs="Times New Roman"/>
          <w:spacing w:val="-2"/>
          <w:sz w:val="28"/>
          <w:szCs w:val="28"/>
        </w:rPr>
        <w:t xml:space="preserve"> областного архивного фонда записей актов гражданского</w:t>
      </w:r>
      <w:r w:rsidRPr="00717284">
        <w:rPr>
          <w:rFonts w:ascii="Times New Roman" w:hAnsi="Times New Roman" w:cs="Times New Roman"/>
          <w:sz w:val="28"/>
          <w:szCs w:val="28"/>
        </w:rPr>
        <w:t xml:space="preserve"> состояния, осуществлени</w:t>
      </w:r>
      <w:r w:rsidR="00185EBF" w:rsidRPr="00717284">
        <w:rPr>
          <w:rFonts w:ascii="Times New Roman" w:hAnsi="Times New Roman" w:cs="Times New Roman"/>
          <w:sz w:val="28"/>
          <w:szCs w:val="28"/>
        </w:rPr>
        <w:t>е</w:t>
      </w:r>
      <w:r w:rsidRPr="00717284">
        <w:rPr>
          <w:rFonts w:ascii="Times New Roman" w:hAnsi="Times New Roman" w:cs="Times New Roman"/>
          <w:sz w:val="28"/>
          <w:szCs w:val="28"/>
        </w:rPr>
        <w:t xml:space="preserve"> их учета, обработки, систематизации, хранения;</w:t>
      </w:r>
    </w:p>
    <w:p w:rsidR="002B4D07" w:rsidRPr="00717284" w:rsidRDefault="002B4D07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организаци</w:t>
      </w:r>
      <w:r w:rsidR="008C60A7" w:rsidRPr="00717284">
        <w:rPr>
          <w:rFonts w:ascii="Times New Roman" w:hAnsi="Times New Roman" w:cs="Times New Roman"/>
          <w:sz w:val="28"/>
          <w:szCs w:val="28"/>
        </w:rPr>
        <w:t>я</w:t>
      </w:r>
      <w:r w:rsidRPr="00717284">
        <w:rPr>
          <w:rFonts w:ascii="Times New Roman" w:hAnsi="Times New Roman" w:cs="Times New Roman"/>
          <w:sz w:val="28"/>
          <w:szCs w:val="28"/>
        </w:rPr>
        <w:t xml:space="preserve"> проведения работ по созданию единой электронной базы данных по регистрации актов гражданского состояния в области.</w:t>
      </w:r>
    </w:p>
    <w:p w:rsidR="008C60A7" w:rsidRPr="00717284" w:rsidRDefault="008C60A7" w:rsidP="008C60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Полномочия на государственную регистрацию актов гражданского состояния являются полномочиями Российской Федерации, которые передаются органам государственной власти субъектов Российской Федерации. Финансирование </w:t>
      </w:r>
      <w:r w:rsidR="00185EBF" w:rsidRPr="00717284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717284">
        <w:rPr>
          <w:rFonts w:ascii="Times New Roman" w:hAnsi="Times New Roman" w:cs="Times New Roman"/>
          <w:sz w:val="28"/>
          <w:szCs w:val="28"/>
        </w:rPr>
        <w:t xml:space="preserve">органов ЗАГС осуществляется </w:t>
      </w:r>
      <w:r w:rsidR="00DB70D0" w:rsidRPr="00717284">
        <w:rPr>
          <w:rFonts w:ascii="Times New Roman" w:hAnsi="Times New Roman" w:cs="Times New Roman"/>
          <w:sz w:val="28"/>
          <w:szCs w:val="28"/>
        </w:rPr>
        <w:t xml:space="preserve">       </w:t>
      </w:r>
      <w:r w:rsidRPr="00717284">
        <w:rPr>
          <w:rFonts w:ascii="Times New Roman" w:hAnsi="Times New Roman" w:cs="Times New Roman"/>
          <w:sz w:val="28"/>
          <w:szCs w:val="28"/>
        </w:rPr>
        <w:t xml:space="preserve">за счет субвенции из федерального бюджета, предоставляемой бюджету Кировской области на осуществление переданных органам власти субъектов Российской Федерации в соответствии с </w:t>
      </w:r>
      <w:hyperlink r:id="rId28" w:history="1">
        <w:r w:rsidRPr="00717284">
          <w:rPr>
            <w:rFonts w:ascii="Times New Roman" w:hAnsi="Times New Roman" w:cs="Times New Roman"/>
            <w:sz w:val="28"/>
            <w:szCs w:val="28"/>
          </w:rPr>
          <w:t>пунктом 1 статьи 4</w:t>
        </w:r>
      </w:hyperlink>
      <w:r w:rsidRPr="00717284">
        <w:rPr>
          <w:rFonts w:ascii="Times New Roman" w:hAnsi="Times New Roman" w:cs="Times New Roman"/>
          <w:sz w:val="28"/>
          <w:szCs w:val="28"/>
        </w:rPr>
        <w:t xml:space="preserve"> Фе</w:t>
      </w:r>
      <w:r w:rsidR="00185EBF" w:rsidRPr="00717284">
        <w:rPr>
          <w:rFonts w:ascii="Times New Roman" w:hAnsi="Times New Roman" w:cs="Times New Roman"/>
          <w:sz w:val="28"/>
          <w:szCs w:val="28"/>
        </w:rPr>
        <w:t xml:space="preserve">дерального закона от 15.11.1997 </w:t>
      </w:r>
      <w:r w:rsidRPr="00717284">
        <w:rPr>
          <w:rFonts w:ascii="Times New Roman" w:hAnsi="Times New Roman" w:cs="Times New Roman"/>
          <w:sz w:val="28"/>
          <w:szCs w:val="28"/>
        </w:rPr>
        <w:t xml:space="preserve">№ 143-ФЗ «Об актах гражданского состояния» полномочий Российской Федерации на государственную регистрацию актов гражданского состояния (далее </w:t>
      </w:r>
      <w:r w:rsidR="00185EBF" w:rsidRPr="00717284">
        <w:rPr>
          <w:rFonts w:ascii="Times New Roman" w:hAnsi="Times New Roman" w:cs="Times New Roman"/>
          <w:sz w:val="28"/>
          <w:szCs w:val="28"/>
        </w:rPr>
        <w:t>–</w:t>
      </w:r>
      <w:r w:rsidRPr="00717284">
        <w:rPr>
          <w:rFonts w:ascii="Times New Roman" w:hAnsi="Times New Roman" w:cs="Times New Roman"/>
          <w:sz w:val="28"/>
          <w:szCs w:val="28"/>
        </w:rPr>
        <w:t xml:space="preserve"> субвенция).</w:t>
      </w:r>
    </w:p>
    <w:p w:rsidR="00313253" w:rsidRPr="00717284" w:rsidRDefault="002B4D07" w:rsidP="00F003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3.6. </w:t>
      </w:r>
      <w:r w:rsidR="00AE79C2" w:rsidRPr="00717284">
        <w:rPr>
          <w:rFonts w:ascii="Times New Roman" w:hAnsi="Times New Roman" w:cs="Times New Roman"/>
          <w:sz w:val="28"/>
          <w:szCs w:val="28"/>
        </w:rPr>
        <w:t xml:space="preserve">На решение задачи «Создание необходимых условий для работы </w:t>
      </w:r>
      <w:r w:rsidR="00F722EE" w:rsidRPr="00717284">
        <w:rPr>
          <w:rFonts w:ascii="Times New Roman" w:hAnsi="Times New Roman" w:cs="Times New Roman"/>
          <w:sz w:val="28"/>
          <w:szCs w:val="28"/>
        </w:rPr>
        <w:t xml:space="preserve">федеральных </w:t>
      </w:r>
      <w:r w:rsidR="00AE79C2" w:rsidRPr="00717284">
        <w:rPr>
          <w:rFonts w:ascii="Times New Roman" w:hAnsi="Times New Roman" w:cs="Times New Roman"/>
          <w:sz w:val="28"/>
          <w:szCs w:val="28"/>
        </w:rPr>
        <w:t>судов общей юрисдикции» направлена реализация отдельного мероприятия «</w:t>
      </w:r>
      <w:r w:rsidR="00313253" w:rsidRPr="00717284">
        <w:rPr>
          <w:rFonts w:ascii="Times New Roman" w:hAnsi="Times New Roman" w:cs="Times New Roman"/>
          <w:sz w:val="28"/>
          <w:szCs w:val="28"/>
        </w:rPr>
        <w:t>Составление списков кандидатов в присяжные заседатели</w:t>
      </w:r>
      <w:r w:rsidR="00F722EE" w:rsidRPr="00717284">
        <w:rPr>
          <w:rFonts w:ascii="Times New Roman" w:hAnsi="Times New Roman" w:cs="Times New Roman"/>
          <w:sz w:val="28"/>
          <w:szCs w:val="28"/>
        </w:rPr>
        <w:t xml:space="preserve"> Кировской области для</w:t>
      </w:r>
      <w:r w:rsidR="00BE7A5B" w:rsidRPr="00717284">
        <w:rPr>
          <w:rFonts w:ascii="Times New Roman" w:hAnsi="Times New Roman" w:cs="Times New Roman"/>
          <w:sz w:val="28"/>
          <w:szCs w:val="28"/>
        </w:rPr>
        <w:t xml:space="preserve"> федеральных судов общей юрисдикции</w:t>
      </w:r>
      <w:r w:rsidR="00AE79C2" w:rsidRPr="00717284">
        <w:rPr>
          <w:rFonts w:ascii="Times New Roman" w:hAnsi="Times New Roman" w:cs="Times New Roman"/>
          <w:sz w:val="28"/>
          <w:szCs w:val="28"/>
        </w:rPr>
        <w:t>»</w:t>
      </w:r>
      <w:r w:rsidR="00313253" w:rsidRPr="00717284">
        <w:rPr>
          <w:rFonts w:ascii="Times New Roman" w:hAnsi="Times New Roman" w:cs="Times New Roman"/>
          <w:sz w:val="28"/>
          <w:szCs w:val="28"/>
        </w:rPr>
        <w:t>.</w:t>
      </w:r>
    </w:p>
    <w:p w:rsidR="00CA2AD9" w:rsidRPr="00717284" w:rsidRDefault="00313253" w:rsidP="00F003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lastRenderedPageBreak/>
        <w:t xml:space="preserve">В  рамках данного отдельного мероприятия </w:t>
      </w:r>
      <w:r w:rsidR="007214C2" w:rsidRPr="00717284">
        <w:rPr>
          <w:rFonts w:ascii="Times New Roman" w:hAnsi="Times New Roman" w:cs="Times New Roman"/>
          <w:sz w:val="28"/>
          <w:szCs w:val="28"/>
        </w:rPr>
        <w:t>планируется</w:t>
      </w:r>
      <w:r w:rsidR="00CA2AD9" w:rsidRPr="00717284">
        <w:rPr>
          <w:rFonts w:ascii="Times New Roman" w:hAnsi="Times New Roman" w:cs="Times New Roman"/>
          <w:sz w:val="28"/>
          <w:szCs w:val="28"/>
        </w:rPr>
        <w:t>:</w:t>
      </w:r>
    </w:p>
    <w:p w:rsidR="00CA2AD9" w:rsidRPr="00717284" w:rsidRDefault="00CA2AD9" w:rsidP="00CA2A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о</w:t>
      </w:r>
      <w:r w:rsidR="007214C2" w:rsidRPr="00717284">
        <w:rPr>
          <w:rFonts w:ascii="Times New Roman" w:hAnsi="Times New Roman" w:cs="Times New Roman"/>
          <w:sz w:val="28"/>
          <w:szCs w:val="28"/>
        </w:rPr>
        <w:t>рганизация</w:t>
      </w:r>
      <w:r w:rsidRPr="00717284">
        <w:rPr>
          <w:rFonts w:ascii="Times New Roman" w:hAnsi="Times New Roman" w:cs="Times New Roman"/>
          <w:sz w:val="28"/>
          <w:szCs w:val="28"/>
        </w:rPr>
        <w:t xml:space="preserve"> работы по составлению (изменению, дополнению) списков кандидатов в присяжные заседатели</w:t>
      </w:r>
      <w:r w:rsidR="00F722EE" w:rsidRPr="00717284">
        <w:rPr>
          <w:rFonts w:ascii="Times New Roman" w:hAnsi="Times New Roman" w:cs="Times New Roman"/>
          <w:sz w:val="28"/>
          <w:szCs w:val="28"/>
        </w:rPr>
        <w:t xml:space="preserve"> Кировской области для</w:t>
      </w:r>
      <w:r w:rsidRPr="00717284">
        <w:rPr>
          <w:rFonts w:ascii="Times New Roman" w:hAnsi="Times New Roman" w:cs="Times New Roman"/>
          <w:sz w:val="28"/>
          <w:szCs w:val="28"/>
        </w:rPr>
        <w:t xml:space="preserve"> федеральных судов общей юрисдикции;</w:t>
      </w:r>
    </w:p>
    <w:p w:rsidR="00313253" w:rsidRPr="00717284" w:rsidRDefault="00CA2AD9" w:rsidP="00F003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предоставлени</w:t>
      </w:r>
      <w:r w:rsidR="007214C2" w:rsidRPr="00717284">
        <w:rPr>
          <w:rFonts w:ascii="Times New Roman" w:hAnsi="Times New Roman" w:cs="Times New Roman"/>
          <w:sz w:val="28"/>
          <w:szCs w:val="28"/>
        </w:rPr>
        <w:t>е</w:t>
      </w:r>
      <w:r w:rsidRPr="00717284">
        <w:rPr>
          <w:rFonts w:ascii="Times New Roman" w:hAnsi="Times New Roman" w:cs="Times New Roman"/>
          <w:sz w:val="28"/>
          <w:szCs w:val="28"/>
        </w:rPr>
        <w:t xml:space="preserve"> субвенций муниципальным образованиям Кировской области на осуществление государственных полномочий по составлению (изменению, дополнению) списков кандидатов в присяжные заседатели</w:t>
      </w:r>
      <w:r w:rsidR="00F722EE" w:rsidRPr="00717284">
        <w:rPr>
          <w:rFonts w:ascii="Times New Roman" w:hAnsi="Times New Roman" w:cs="Times New Roman"/>
          <w:sz w:val="28"/>
          <w:szCs w:val="28"/>
        </w:rPr>
        <w:t xml:space="preserve"> Кировской области для</w:t>
      </w:r>
      <w:r w:rsidRPr="00717284">
        <w:rPr>
          <w:rFonts w:ascii="Times New Roman" w:hAnsi="Times New Roman" w:cs="Times New Roman"/>
          <w:sz w:val="28"/>
          <w:szCs w:val="28"/>
        </w:rPr>
        <w:t xml:space="preserve"> федеральных судов общей юрисдикции.</w:t>
      </w:r>
    </w:p>
    <w:p w:rsidR="002B4D07" w:rsidRPr="00717284" w:rsidRDefault="00313253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3.7. </w:t>
      </w:r>
      <w:r w:rsidR="00185EBF" w:rsidRPr="00717284">
        <w:rPr>
          <w:rFonts w:ascii="Times New Roman" w:hAnsi="Times New Roman" w:cs="Times New Roman"/>
          <w:sz w:val="28"/>
          <w:szCs w:val="28"/>
        </w:rPr>
        <w:t>В рамках отдельного мероприятия</w:t>
      </w:r>
      <w:r w:rsidR="00DB70D0" w:rsidRPr="00717284">
        <w:rPr>
          <w:rFonts w:ascii="Times New Roman" w:hAnsi="Times New Roman" w:cs="Times New Roman"/>
          <w:sz w:val="28"/>
          <w:szCs w:val="28"/>
        </w:rPr>
        <w:t xml:space="preserve"> «Обеспечение реализации Г</w:t>
      </w:r>
      <w:r w:rsidR="00267DB3" w:rsidRPr="00717284">
        <w:rPr>
          <w:rFonts w:ascii="Times New Roman" w:hAnsi="Times New Roman" w:cs="Times New Roman"/>
          <w:sz w:val="28"/>
          <w:szCs w:val="28"/>
        </w:rPr>
        <w:t>осударственной программы»</w:t>
      </w:r>
      <w:r w:rsidR="000E25B2" w:rsidRPr="00717284">
        <w:rPr>
          <w:rFonts w:ascii="Times New Roman" w:hAnsi="Times New Roman" w:cs="Times New Roman"/>
          <w:sz w:val="28"/>
          <w:szCs w:val="28"/>
        </w:rPr>
        <w:t xml:space="preserve"> буде</w:t>
      </w:r>
      <w:r w:rsidR="002B4D07" w:rsidRPr="00717284">
        <w:rPr>
          <w:rFonts w:ascii="Times New Roman" w:hAnsi="Times New Roman" w:cs="Times New Roman"/>
          <w:sz w:val="28"/>
          <w:szCs w:val="28"/>
        </w:rPr>
        <w:t xml:space="preserve">т осуществляться финансирование </w:t>
      </w:r>
      <w:r w:rsidR="005E1A66" w:rsidRPr="00717284">
        <w:rPr>
          <w:rFonts w:ascii="Times New Roman" w:hAnsi="Times New Roman" w:cs="Times New Roman"/>
          <w:sz w:val="28"/>
          <w:szCs w:val="28"/>
        </w:rPr>
        <w:t>содержани</w:t>
      </w:r>
      <w:r w:rsidR="007214C2" w:rsidRPr="00717284">
        <w:rPr>
          <w:rFonts w:ascii="Times New Roman" w:hAnsi="Times New Roman" w:cs="Times New Roman"/>
          <w:sz w:val="28"/>
          <w:szCs w:val="28"/>
        </w:rPr>
        <w:t>я</w:t>
      </w:r>
      <w:r w:rsidR="005E1A66" w:rsidRPr="00717284">
        <w:rPr>
          <w:rFonts w:ascii="Times New Roman" w:hAnsi="Times New Roman" w:cs="Times New Roman"/>
          <w:sz w:val="28"/>
          <w:szCs w:val="28"/>
        </w:rPr>
        <w:t xml:space="preserve"> министерства юстиции Кировской области</w:t>
      </w:r>
      <w:r w:rsidR="002B4D07" w:rsidRPr="00717284">
        <w:rPr>
          <w:rFonts w:ascii="Times New Roman" w:hAnsi="Times New Roman" w:cs="Times New Roman"/>
          <w:sz w:val="28"/>
          <w:szCs w:val="28"/>
        </w:rPr>
        <w:t>.</w:t>
      </w:r>
    </w:p>
    <w:p w:rsidR="002B4D07" w:rsidRPr="00717284" w:rsidRDefault="00490587" w:rsidP="006E0372">
      <w:pPr>
        <w:pStyle w:val="ConsPlusTitle"/>
        <w:spacing w:before="240" w:after="12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4. Ресурсное обеспечение </w:t>
      </w:r>
      <w:r w:rsidR="00DB70D0" w:rsidRPr="00717284">
        <w:rPr>
          <w:rFonts w:ascii="Times New Roman" w:hAnsi="Times New Roman" w:cs="Times New Roman"/>
          <w:sz w:val="28"/>
          <w:szCs w:val="28"/>
        </w:rPr>
        <w:t>Г</w:t>
      </w:r>
      <w:r w:rsidR="002B4D07" w:rsidRPr="00717284">
        <w:rPr>
          <w:rFonts w:ascii="Times New Roman" w:hAnsi="Times New Roman" w:cs="Times New Roman"/>
          <w:sz w:val="28"/>
          <w:szCs w:val="28"/>
        </w:rPr>
        <w:t>осударственной программы</w:t>
      </w:r>
    </w:p>
    <w:p w:rsidR="002B4D07" w:rsidRPr="00717284" w:rsidRDefault="002B4D07" w:rsidP="00F003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D07" w:rsidRPr="00717284" w:rsidRDefault="002B4D07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Общи</w:t>
      </w:r>
      <w:r w:rsidR="00B5614E" w:rsidRPr="00717284">
        <w:rPr>
          <w:rFonts w:ascii="Times New Roman" w:hAnsi="Times New Roman" w:cs="Times New Roman"/>
          <w:sz w:val="28"/>
          <w:szCs w:val="28"/>
        </w:rPr>
        <w:t xml:space="preserve">й объем ресурсного обеспечения </w:t>
      </w:r>
      <w:r w:rsidR="00DB70D0" w:rsidRPr="00717284">
        <w:rPr>
          <w:rFonts w:ascii="Times New Roman" w:hAnsi="Times New Roman" w:cs="Times New Roman"/>
          <w:sz w:val="28"/>
          <w:szCs w:val="28"/>
        </w:rPr>
        <w:t>Г</w:t>
      </w:r>
      <w:r w:rsidRPr="00717284">
        <w:rPr>
          <w:rFonts w:ascii="Times New Roman" w:hAnsi="Times New Roman" w:cs="Times New Roman"/>
          <w:sz w:val="28"/>
          <w:szCs w:val="28"/>
        </w:rPr>
        <w:t xml:space="preserve">осударственной программы составит </w:t>
      </w:r>
      <w:r w:rsidR="0043468B" w:rsidRPr="00717284">
        <w:rPr>
          <w:rFonts w:ascii="Times New Roman" w:hAnsi="Times New Roman" w:cs="Times New Roman"/>
          <w:sz w:val="28"/>
          <w:szCs w:val="28"/>
        </w:rPr>
        <w:t>1244052,10</w:t>
      </w:r>
      <w:r w:rsidRPr="00717284">
        <w:rPr>
          <w:rFonts w:ascii="Times New Roman" w:hAnsi="Times New Roman" w:cs="Times New Roman"/>
          <w:sz w:val="28"/>
          <w:szCs w:val="28"/>
        </w:rPr>
        <w:t xml:space="preserve"> тыс. рублей, в том числе средства федерального </w:t>
      </w:r>
      <w:r w:rsidR="00B5614E" w:rsidRPr="0071728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17284">
        <w:rPr>
          <w:rFonts w:ascii="Times New Roman" w:hAnsi="Times New Roman" w:cs="Times New Roman"/>
          <w:sz w:val="28"/>
          <w:szCs w:val="28"/>
        </w:rPr>
        <w:t>бюджета</w:t>
      </w:r>
      <w:r w:rsidR="00490587" w:rsidRPr="00717284">
        <w:rPr>
          <w:rFonts w:ascii="Times New Roman" w:hAnsi="Times New Roman" w:cs="Times New Roman"/>
          <w:sz w:val="28"/>
          <w:szCs w:val="28"/>
        </w:rPr>
        <w:t xml:space="preserve"> </w:t>
      </w:r>
      <w:r w:rsidR="0043468B" w:rsidRPr="00717284">
        <w:rPr>
          <w:rFonts w:ascii="Times New Roman" w:hAnsi="Times New Roman" w:cs="Times New Roman"/>
          <w:sz w:val="28"/>
          <w:szCs w:val="28"/>
        </w:rPr>
        <w:t>–</w:t>
      </w:r>
      <w:r w:rsidRPr="00717284">
        <w:rPr>
          <w:rFonts w:ascii="Times New Roman" w:hAnsi="Times New Roman" w:cs="Times New Roman"/>
          <w:sz w:val="28"/>
          <w:szCs w:val="28"/>
        </w:rPr>
        <w:t xml:space="preserve"> </w:t>
      </w:r>
      <w:r w:rsidR="0043468B" w:rsidRPr="00717284">
        <w:rPr>
          <w:rFonts w:ascii="Times New Roman" w:hAnsi="Times New Roman" w:cs="Times New Roman"/>
          <w:sz w:val="28"/>
          <w:szCs w:val="28"/>
        </w:rPr>
        <w:t>336014,10</w:t>
      </w:r>
      <w:r w:rsidRPr="00717284">
        <w:rPr>
          <w:rFonts w:ascii="Times New Roman" w:hAnsi="Times New Roman" w:cs="Times New Roman"/>
          <w:sz w:val="28"/>
          <w:szCs w:val="28"/>
        </w:rPr>
        <w:t xml:space="preserve"> тыс. рублей, средства областного бюджета </w:t>
      </w:r>
      <w:r w:rsidR="0043468B" w:rsidRPr="00717284">
        <w:rPr>
          <w:rFonts w:ascii="Times New Roman" w:hAnsi="Times New Roman" w:cs="Times New Roman"/>
          <w:sz w:val="28"/>
          <w:szCs w:val="28"/>
        </w:rPr>
        <w:t>–</w:t>
      </w:r>
      <w:r w:rsidRPr="00717284">
        <w:rPr>
          <w:rFonts w:ascii="Times New Roman" w:hAnsi="Times New Roman" w:cs="Times New Roman"/>
          <w:sz w:val="28"/>
          <w:szCs w:val="28"/>
        </w:rPr>
        <w:t xml:space="preserve"> </w:t>
      </w:r>
      <w:r w:rsidR="00B5614E" w:rsidRPr="0071728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3468B" w:rsidRPr="00717284">
        <w:rPr>
          <w:rFonts w:ascii="Times New Roman" w:hAnsi="Times New Roman" w:cs="Times New Roman"/>
          <w:sz w:val="28"/>
          <w:szCs w:val="28"/>
        </w:rPr>
        <w:t>908038,00</w:t>
      </w:r>
      <w:r w:rsidRPr="0071728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E74E8" w:rsidRPr="00717284" w:rsidRDefault="001E74E8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Объем ежегодных расходов, связа</w:t>
      </w:r>
      <w:r w:rsidR="00DB70D0" w:rsidRPr="00717284">
        <w:rPr>
          <w:rFonts w:ascii="Times New Roman" w:hAnsi="Times New Roman" w:cs="Times New Roman"/>
          <w:sz w:val="28"/>
          <w:szCs w:val="28"/>
        </w:rPr>
        <w:t>нных с финансовым обеспечением Г</w:t>
      </w:r>
      <w:r w:rsidRPr="00717284">
        <w:rPr>
          <w:rFonts w:ascii="Times New Roman" w:hAnsi="Times New Roman" w:cs="Times New Roman"/>
          <w:sz w:val="28"/>
          <w:szCs w:val="28"/>
        </w:rPr>
        <w:t xml:space="preserve">осударственной программы за счет средств областного бюджета, устанавливается законом Кировской области об областном бюджете </w:t>
      </w:r>
      <w:r w:rsidR="00972E8C" w:rsidRPr="0071728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17284">
        <w:rPr>
          <w:rFonts w:ascii="Times New Roman" w:hAnsi="Times New Roman" w:cs="Times New Roman"/>
          <w:sz w:val="28"/>
          <w:szCs w:val="28"/>
        </w:rPr>
        <w:t>на очередной год и плановый период.</w:t>
      </w:r>
    </w:p>
    <w:p w:rsidR="001E74E8" w:rsidRPr="00717284" w:rsidRDefault="001E74E8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Средства федерального бюджета предоставляются в форме субвенци</w:t>
      </w:r>
      <w:r w:rsidR="00C76F21" w:rsidRPr="00717284">
        <w:rPr>
          <w:rFonts w:ascii="Times New Roman" w:hAnsi="Times New Roman" w:cs="Times New Roman"/>
          <w:sz w:val="28"/>
          <w:szCs w:val="28"/>
        </w:rPr>
        <w:t>й</w:t>
      </w:r>
      <w:r w:rsidRPr="00717284">
        <w:rPr>
          <w:rFonts w:ascii="Times New Roman" w:hAnsi="Times New Roman" w:cs="Times New Roman"/>
          <w:sz w:val="28"/>
          <w:szCs w:val="28"/>
        </w:rPr>
        <w:t xml:space="preserve"> </w:t>
      </w:r>
      <w:r w:rsidR="00972E8C" w:rsidRPr="00717284">
        <w:rPr>
          <w:rFonts w:ascii="Times New Roman" w:hAnsi="Times New Roman" w:cs="Times New Roman"/>
          <w:sz w:val="28"/>
          <w:szCs w:val="28"/>
        </w:rPr>
        <w:t xml:space="preserve">    </w:t>
      </w:r>
      <w:r w:rsidRPr="00717284">
        <w:rPr>
          <w:rFonts w:ascii="Times New Roman" w:hAnsi="Times New Roman" w:cs="Times New Roman"/>
          <w:sz w:val="28"/>
          <w:szCs w:val="28"/>
        </w:rPr>
        <w:t xml:space="preserve">в рамках государственной программы Российской Федерации «Развитие федеративных отношений и создание условий для эффективного </w:t>
      </w:r>
      <w:r w:rsidR="00972E8C" w:rsidRPr="0071728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17284">
        <w:rPr>
          <w:rFonts w:ascii="Times New Roman" w:hAnsi="Times New Roman" w:cs="Times New Roman"/>
          <w:sz w:val="28"/>
          <w:szCs w:val="28"/>
        </w:rPr>
        <w:t>и ответственного управления региональными и муниципальными финансами».</w:t>
      </w:r>
    </w:p>
    <w:p w:rsidR="002B4D07" w:rsidRPr="00717284" w:rsidRDefault="002B4D07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Основными направлениями </w:t>
      </w:r>
      <w:r w:rsidR="00DB70D0" w:rsidRPr="00717284">
        <w:rPr>
          <w:rFonts w:ascii="Times New Roman" w:hAnsi="Times New Roman" w:cs="Times New Roman"/>
          <w:sz w:val="28"/>
          <w:szCs w:val="28"/>
        </w:rPr>
        <w:t>финансирования Го</w:t>
      </w:r>
      <w:r w:rsidRPr="00717284">
        <w:rPr>
          <w:rFonts w:ascii="Times New Roman" w:hAnsi="Times New Roman" w:cs="Times New Roman"/>
          <w:sz w:val="28"/>
          <w:szCs w:val="28"/>
        </w:rPr>
        <w:t xml:space="preserve">сударственной программы являются </w:t>
      </w:r>
      <w:r w:rsidR="001E74E8" w:rsidRPr="00717284">
        <w:rPr>
          <w:rFonts w:ascii="Times New Roman" w:hAnsi="Times New Roman" w:cs="Times New Roman"/>
          <w:sz w:val="28"/>
          <w:szCs w:val="28"/>
        </w:rPr>
        <w:t>«</w:t>
      </w:r>
      <w:r w:rsidRPr="00717284">
        <w:rPr>
          <w:rFonts w:ascii="Times New Roman" w:hAnsi="Times New Roman" w:cs="Times New Roman"/>
          <w:sz w:val="28"/>
          <w:szCs w:val="28"/>
        </w:rPr>
        <w:t>прочие расходы</w:t>
      </w:r>
      <w:r w:rsidR="001E74E8" w:rsidRPr="00717284">
        <w:rPr>
          <w:rFonts w:ascii="Times New Roman" w:hAnsi="Times New Roman" w:cs="Times New Roman"/>
          <w:sz w:val="28"/>
          <w:szCs w:val="28"/>
        </w:rPr>
        <w:t>»</w:t>
      </w:r>
      <w:r w:rsidRPr="00717284">
        <w:rPr>
          <w:rFonts w:ascii="Times New Roman" w:hAnsi="Times New Roman" w:cs="Times New Roman"/>
          <w:sz w:val="28"/>
          <w:szCs w:val="28"/>
        </w:rPr>
        <w:t>.</w:t>
      </w:r>
    </w:p>
    <w:p w:rsidR="002B4D07" w:rsidRPr="00717284" w:rsidRDefault="002B4D07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Ресурсное </w:t>
      </w:r>
      <w:hyperlink w:anchor="P858" w:history="1">
        <w:r w:rsidRPr="00717284">
          <w:rPr>
            <w:rFonts w:ascii="Times New Roman" w:hAnsi="Times New Roman" w:cs="Times New Roman"/>
            <w:sz w:val="28"/>
            <w:szCs w:val="28"/>
          </w:rPr>
          <w:t>обеспечение</w:t>
        </w:r>
      </w:hyperlink>
      <w:r w:rsidR="00DB70D0" w:rsidRPr="00717284">
        <w:rPr>
          <w:rFonts w:ascii="Times New Roman" w:hAnsi="Times New Roman" w:cs="Times New Roman"/>
          <w:sz w:val="28"/>
          <w:szCs w:val="28"/>
        </w:rPr>
        <w:t xml:space="preserve"> Г</w:t>
      </w:r>
      <w:r w:rsidRPr="00717284">
        <w:rPr>
          <w:rFonts w:ascii="Times New Roman" w:hAnsi="Times New Roman" w:cs="Times New Roman"/>
          <w:sz w:val="28"/>
          <w:szCs w:val="28"/>
        </w:rPr>
        <w:t xml:space="preserve">осударственной программы </w:t>
      </w:r>
      <w:r w:rsidR="004B5657" w:rsidRPr="00717284">
        <w:rPr>
          <w:rFonts w:ascii="Times New Roman" w:hAnsi="Times New Roman" w:cs="Times New Roman"/>
          <w:sz w:val="28"/>
          <w:szCs w:val="28"/>
        </w:rPr>
        <w:t xml:space="preserve">приведено </w:t>
      </w:r>
      <w:r w:rsidR="003733FF" w:rsidRPr="0071728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B5657" w:rsidRPr="00717284">
        <w:rPr>
          <w:rFonts w:ascii="Times New Roman" w:hAnsi="Times New Roman" w:cs="Times New Roman"/>
          <w:sz w:val="28"/>
          <w:szCs w:val="28"/>
        </w:rPr>
        <w:t>в приложении №</w:t>
      </w:r>
      <w:r w:rsidRPr="00717284">
        <w:rPr>
          <w:rFonts w:ascii="Times New Roman" w:hAnsi="Times New Roman" w:cs="Times New Roman"/>
          <w:sz w:val="28"/>
          <w:szCs w:val="28"/>
        </w:rPr>
        <w:t xml:space="preserve"> </w:t>
      </w:r>
      <w:r w:rsidR="003B36AA" w:rsidRPr="00717284">
        <w:rPr>
          <w:rFonts w:ascii="Times New Roman" w:hAnsi="Times New Roman" w:cs="Times New Roman"/>
          <w:sz w:val="28"/>
          <w:szCs w:val="28"/>
        </w:rPr>
        <w:t>3</w:t>
      </w:r>
      <w:r w:rsidRPr="00717284">
        <w:rPr>
          <w:rFonts w:ascii="Times New Roman" w:hAnsi="Times New Roman" w:cs="Times New Roman"/>
          <w:sz w:val="28"/>
          <w:szCs w:val="28"/>
        </w:rPr>
        <w:t>.</w:t>
      </w:r>
    </w:p>
    <w:p w:rsidR="006E0372" w:rsidRPr="00717284" w:rsidRDefault="006E0372" w:rsidP="006E03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D07" w:rsidRPr="00717284" w:rsidRDefault="00DB70D0" w:rsidP="00B5614E">
      <w:pPr>
        <w:pStyle w:val="ConsPlusTitle"/>
        <w:ind w:left="1276" w:hanging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5. Анализ рисков реализации Г</w:t>
      </w:r>
      <w:r w:rsidR="002B4D07" w:rsidRPr="00717284">
        <w:rPr>
          <w:rFonts w:ascii="Times New Roman" w:hAnsi="Times New Roman" w:cs="Times New Roman"/>
          <w:sz w:val="28"/>
          <w:szCs w:val="28"/>
        </w:rPr>
        <w:t>осударственной программы</w:t>
      </w:r>
      <w:r w:rsidR="00B5614E" w:rsidRPr="0071728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B4D07" w:rsidRPr="00717284">
        <w:rPr>
          <w:rFonts w:ascii="Times New Roman" w:hAnsi="Times New Roman" w:cs="Times New Roman"/>
          <w:sz w:val="28"/>
          <w:szCs w:val="28"/>
        </w:rPr>
        <w:t>и описание мер управления рисками</w:t>
      </w:r>
    </w:p>
    <w:p w:rsidR="002B4D07" w:rsidRPr="00717284" w:rsidRDefault="002B4D07" w:rsidP="00F003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1F56" w:rsidRPr="00717284" w:rsidRDefault="002B4D07" w:rsidP="00F003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 xml:space="preserve">На результаты реализации </w:t>
      </w:r>
      <w:r w:rsidR="00DB70D0" w:rsidRPr="00717284">
        <w:rPr>
          <w:rFonts w:ascii="Times New Roman" w:hAnsi="Times New Roman" w:cs="Times New Roman"/>
          <w:sz w:val="28"/>
          <w:szCs w:val="28"/>
        </w:rPr>
        <w:t>Г</w:t>
      </w:r>
      <w:r w:rsidRPr="00717284">
        <w:rPr>
          <w:rFonts w:ascii="Times New Roman" w:hAnsi="Times New Roman" w:cs="Times New Roman"/>
          <w:sz w:val="28"/>
          <w:szCs w:val="28"/>
        </w:rPr>
        <w:t xml:space="preserve">осударственной программы могут оказать существенное влияние </w:t>
      </w:r>
      <w:r w:rsidR="00E03ABF" w:rsidRPr="00717284">
        <w:rPr>
          <w:rFonts w:ascii="Times New Roman" w:hAnsi="Times New Roman" w:cs="Times New Roman"/>
          <w:sz w:val="28"/>
          <w:szCs w:val="28"/>
        </w:rPr>
        <w:t>негативные факторы.</w:t>
      </w:r>
      <w:r w:rsidR="00DB70D0" w:rsidRPr="00717284">
        <w:rPr>
          <w:rFonts w:ascii="Times New Roman" w:hAnsi="Times New Roman" w:cs="Times New Roman"/>
          <w:sz w:val="28"/>
          <w:szCs w:val="28"/>
        </w:rPr>
        <w:t xml:space="preserve"> Анализ рисков реализации Г</w:t>
      </w:r>
      <w:r w:rsidR="00861CE8" w:rsidRPr="00717284">
        <w:rPr>
          <w:rFonts w:ascii="Times New Roman" w:hAnsi="Times New Roman" w:cs="Times New Roman"/>
          <w:sz w:val="28"/>
          <w:szCs w:val="28"/>
        </w:rPr>
        <w:t>осударственной программы и описание мер управления рисками представлен</w:t>
      </w:r>
      <w:r w:rsidR="00DB70D0" w:rsidRPr="00717284">
        <w:rPr>
          <w:rFonts w:ascii="Times New Roman" w:hAnsi="Times New Roman" w:cs="Times New Roman"/>
          <w:sz w:val="28"/>
          <w:szCs w:val="28"/>
        </w:rPr>
        <w:t>ы</w:t>
      </w:r>
      <w:r w:rsidR="00861CE8" w:rsidRPr="00717284">
        <w:rPr>
          <w:rFonts w:ascii="Times New Roman" w:hAnsi="Times New Roman" w:cs="Times New Roman"/>
          <w:sz w:val="28"/>
          <w:szCs w:val="28"/>
        </w:rPr>
        <w:t xml:space="preserve"> в таблице.</w:t>
      </w:r>
    </w:p>
    <w:p w:rsidR="00092392" w:rsidRPr="00717284" w:rsidRDefault="00092392" w:rsidP="00092392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Таблица</w:t>
      </w:r>
    </w:p>
    <w:p w:rsidR="00092392" w:rsidRPr="00717284" w:rsidRDefault="00092392" w:rsidP="00092392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17284" w:rsidRPr="00717284" w:rsidTr="00791F56">
        <w:tc>
          <w:tcPr>
            <w:tcW w:w="4672" w:type="dxa"/>
          </w:tcPr>
          <w:p w:rsidR="00791F56" w:rsidRPr="00717284" w:rsidRDefault="000B3C31" w:rsidP="00791F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Негативный фактор</w:t>
            </w:r>
          </w:p>
        </w:tc>
        <w:tc>
          <w:tcPr>
            <w:tcW w:w="4673" w:type="dxa"/>
          </w:tcPr>
          <w:p w:rsidR="00791F56" w:rsidRPr="00717284" w:rsidRDefault="000B3C31" w:rsidP="00791F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Способы минимизации рисков</w:t>
            </w:r>
          </w:p>
          <w:p w:rsidR="000B3C31" w:rsidRPr="00717284" w:rsidRDefault="000B3C31" w:rsidP="00791F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284" w:rsidRPr="00717284" w:rsidTr="00791F56">
        <w:tc>
          <w:tcPr>
            <w:tcW w:w="4672" w:type="dxa"/>
          </w:tcPr>
          <w:p w:rsidR="00791F56" w:rsidRPr="00717284" w:rsidRDefault="000B3C31" w:rsidP="00E03A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91F56" w:rsidRPr="00717284">
              <w:rPr>
                <w:rFonts w:ascii="Times New Roman" w:hAnsi="Times New Roman" w:cs="Times New Roman"/>
                <w:sz w:val="28"/>
                <w:szCs w:val="28"/>
              </w:rPr>
              <w:t>зменение приоритетов социально-экономического развития Россий</w:t>
            </w:r>
            <w:r w:rsidR="00E03ABF" w:rsidRPr="0071728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791F56" w:rsidRPr="00717284">
              <w:rPr>
                <w:rFonts w:ascii="Times New Roman" w:hAnsi="Times New Roman" w:cs="Times New Roman"/>
                <w:sz w:val="28"/>
                <w:szCs w:val="28"/>
              </w:rPr>
              <w:t>ской Федерации и Кировской обла</w:t>
            </w:r>
            <w:r w:rsidR="00861CE8" w:rsidRPr="0071728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791F56" w:rsidRPr="00717284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4673" w:type="dxa"/>
          </w:tcPr>
          <w:p w:rsidR="00791F56" w:rsidRPr="00717284" w:rsidRDefault="00791F56" w:rsidP="00AA4E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совершенствование методов прогно</w:t>
            </w:r>
            <w:r w:rsidR="00426F4E" w:rsidRPr="007172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softHyphen/>
            </w:r>
            <w:r w:rsidRPr="007172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зирования социально-экономиче</w:t>
            </w:r>
            <w:r w:rsidR="00426F4E" w:rsidRPr="007172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softHyphen/>
            </w:r>
            <w:r w:rsidRPr="007172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ского развития</w:t>
            </w:r>
            <w:r w:rsidR="00E03ABF" w:rsidRPr="007172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Кировской области</w:t>
            </w:r>
            <w:r w:rsidRPr="007172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повышени</w:t>
            </w:r>
            <w:r w:rsidR="00AA4E27" w:rsidRPr="007172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7172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надежности и оператив</w:t>
            </w:r>
            <w:r w:rsidR="00F87A90" w:rsidRPr="007172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softHyphen/>
            </w:r>
            <w:r w:rsidRPr="007172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ности предоставления </w:t>
            </w:r>
            <w:r w:rsidRPr="00717284"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  <w:t>статистиче</w:t>
            </w:r>
            <w:r w:rsidR="00F87A90" w:rsidRPr="00717284"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  <w:softHyphen/>
            </w:r>
            <w:r w:rsidRPr="00717284"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  <w:t>ских данных для формирования крат</w:t>
            </w:r>
            <w:r w:rsidR="00F87A90" w:rsidRPr="00717284"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  <w:softHyphen/>
            </w:r>
            <w:r w:rsidRPr="00717284"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  <w:t>косрочных</w:t>
            </w:r>
            <w:r w:rsidRPr="007172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среднесрочных прогно</w:t>
            </w:r>
            <w:r w:rsidR="00F87A90" w:rsidRPr="007172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softHyphen/>
            </w:r>
            <w:r w:rsidRPr="007172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зов со</w:t>
            </w:r>
            <w:r w:rsidR="0089312E" w:rsidRPr="007172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циально-экономического раз</w:t>
            </w:r>
            <w:r w:rsidR="00F87A90" w:rsidRPr="007172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softHyphen/>
            </w:r>
            <w:r w:rsidR="0089312E" w:rsidRPr="007172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вития</w:t>
            </w:r>
          </w:p>
        </w:tc>
      </w:tr>
      <w:tr w:rsidR="00717284" w:rsidRPr="00717284" w:rsidTr="00791F56">
        <w:tc>
          <w:tcPr>
            <w:tcW w:w="4672" w:type="dxa"/>
          </w:tcPr>
          <w:p w:rsidR="00791F56" w:rsidRPr="00717284" w:rsidRDefault="000B3C31" w:rsidP="00E03A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91F56" w:rsidRPr="00717284">
              <w:rPr>
                <w:rFonts w:ascii="Times New Roman" w:hAnsi="Times New Roman" w:cs="Times New Roman"/>
                <w:sz w:val="28"/>
                <w:szCs w:val="28"/>
              </w:rPr>
              <w:t>едостаток финансовых и информа</w:t>
            </w:r>
            <w:r w:rsidR="00E03ABF" w:rsidRPr="0071728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791F56" w:rsidRPr="0071728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791F56"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ионных </w:t>
            </w:r>
            <w:r w:rsidR="00791F56" w:rsidRPr="00717284">
              <w:rPr>
                <w:rFonts w:ascii="Times New Roman" w:hAnsi="Times New Roman" w:cs="Times New Roman"/>
                <w:sz w:val="28"/>
                <w:szCs w:val="28"/>
              </w:rPr>
              <w:t>ресурсов, необходимых для реализации Государственной про</w:t>
            </w:r>
            <w:r w:rsidR="00861CE8" w:rsidRPr="0071728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791F56" w:rsidRPr="00717284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4673" w:type="dxa"/>
          </w:tcPr>
          <w:p w:rsidR="00791F56" w:rsidRPr="00717284" w:rsidRDefault="00791F56" w:rsidP="00E03A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принятие управленческих решений;</w:t>
            </w:r>
          </w:p>
          <w:p w:rsidR="00791F56" w:rsidRPr="00717284" w:rsidRDefault="00791F56" w:rsidP="00E03A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активное межведомственное взаимо</w:t>
            </w:r>
            <w:r w:rsidR="00DB70D0" w:rsidRPr="007172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softHyphen/>
            </w:r>
            <w:r w:rsidRPr="007172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действие</w:t>
            </w:r>
          </w:p>
          <w:p w:rsidR="00791F56" w:rsidRPr="00717284" w:rsidRDefault="00791F56" w:rsidP="00E03A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284" w:rsidRPr="00717284" w:rsidTr="00791F56">
        <w:tc>
          <w:tcPr>
            <w:tcW w:w="4672" w:type="dxa"/>
          </w:tcPr>
          <w:p w:rsidR="00791F56" w:rsidRPr="00717284" w:rsidRDefault="000B3C31" w:rsidP="00C82C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91F56" w:rsidRPr="00717284">
              <w:rPr>
                <w:rFonts w:ascii="Times New Roman" w:hAnsi="Times New Roman" w:cs="Times New Roman"/>
                <w:sz w:val="28"/>
                <w:szCs w:val="28"/>
              </w:rPr>
              <w:t>зменение федерального законода</w:t>
            </w:r>
            <w:r w:rsidR="00861CE8" w:rsidRPr="0071728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791F56" w:rsidRPr="00717284">
              <w:rPr>
                <w:rFonts w:ascii="Times New Roman" w:hAnsi="Times New Roman" w:cs="Times New Roman"/>
                <w:sz w:val="28"/>
                <w:szCs w:val="28"/>
              </w:rPr>
              <w:t>тельства, регламентирующего по</w:t>
            </w:r>
            <w:r w:rsidR="00861CE8" w:rsidRPr="0071728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791F56" w:rsidRPr="00717284">
              <w:rPr>
                <w:rFonts w:ascii="Times New Roman" w:hAnsi="Times New Roman" w:cs="Times New Roman"/>
                <w:sz w:val="28"/>
                <w:szCs w:val="28"/>
              </w:rPr>
              <w:t>рядки предоставления субвенций, предусмотренных Государственной программой</w:t>
            </w:r>
          </w:p>
        </w:tc>
        <w:tc>
          <w:tcPr>
            <w:tcW w:w="4673" w:type="dxa"/>
          </w:tcPr>
          <w:p w:rsidR="00791F56" w:rsidRPr="00717284" w:rsidRDefault="00791F56" w:rsidP="00E03A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своевременное внесение измене</w:t>
            </w:r>
            <w:r w:rsidR="0089312E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ний </w:t>
            </w:r>
            <w:r w:rsidR="00426F4E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9312E" w:rsidRPr="00717284">
              <w:rPr>
                <w:rFonts w:ascii="Times New Roman" w:hAnsi="Times New Roman" w:cs="Times New Roman"/>
                <w:sz w:val="28"/>
                <w:szCs w:val="28"/>
              </w:rPr>
              <w:t>в Государственную программу</w:t>
            </w:r>
          </w:p>
          <w:p w:rsidR="00791F56" w:rsidRPr="00717284" w:rsidRDefault="00791F56" w:rsidP="00E03A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3F3D" w:rsidRPr="00717284" w:rsidRDefault="000E3F3D" w:rsidP="000923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B4D07" w:rsidRPr="00717284" w:rsidRDefault="00D95D6E" w:rsidP="000923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___________</w:t>
      </w:r>
      <w:r w:rsidR="00007D7E" w:rsidRPr="00717284">
        <w:rPr>
          <w:rFonts w:ascii="Times New Roman" w:hAnsi="Times New Roman" w:cs="Times New Roman"/>
          <w:sz w:val="28"/>
          <w:szCs w:val="28"/>
        </w:rPr>
        <w:t>_</w:t>
      </w:r>
    </w:p>
    <w:p w:rsidR="0027154B" w:rsidRPr="00717284" w:rsidRDefault="002715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27154B" w:rsidRPr="00717284" w:rsidSect="0029652F">
          <w:headerReference w:type="default" r:id="rId2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2B4D07" w:rsidRPr="00717284" w:rsidRDefault="005C7AF5" w:rsidP="0069308A">
      <w:pPr>
        <w:pStyle w:val="ConsPlusNormal"/>
        <w:ind w:left="10915"/>
        <w:outlineLvl w:val="1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2B4D07" w:rsidRPr="00717284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AB30B7" w:rsidRPr="00717284" w:rsidRDefault="00AB30B7" w:rsidP="0069308A">
      <w:pPr>
        <w:pStyle w:val="ConsPlusNormal"/>
        <w:ind w:left="10915"/>
        <w:outlineLvl w:val="1"/>
        <w:rPr>
          <w:rFonts w:ascii="Times New Roman" w:hAnsi="Times New Roman" w:cs="Times New Roman"/>
          <w:sz w:val="28"/>
          <w:szCs w:val="28"/>
        </w:rPr>
      </w:pPr>
    </w:p>
    <w:p w:rsidR="002B4D07" w:rsidRPr="00717284" w:rsidRDefault="002B4D07" w:rsidP="0069308A">
      <w:pPr>
        <w:pStyle w:val="ConsPlusNormal"/>
        <w:ind w:left="10915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2B4D07" w:rsidRPr="00717284" w:rsidRDefault="002B4D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EAF" w:rsidRPr="00717284" w:rsidRDefault="00FC6EAF" w:rsidP="001A4B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302"/>
      <w:bookmarkEnd w:id="2"/>
      <w:r w:rsidRPr="0071728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53A75" w:rsidRPr="00717284" w:rsidRDefault="00353A75" w:rsidP="00353A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284">
        <w:rPr>
          <w:rFonts w:ascii="Times New Roman" w:hAnsi="Times New Roman" w:cs="Times New Roman"/>
          <w:b/>
          <w:sz w:val="28"/>
          <w:szCs w:val="28"/>
        </w:rPr>
        <w:t>о целевых показа</w:t>
      </w:r>
      <w:r w:rsidR="00DB70D0" w:rsidRPr="00717284">
        <w:rPr>
          <w:rFonts w:ascii="Times New Roman" w:hAnsi="Times New Roman" w:cs="Times New Roman"/>
          <w:b/>
          <w:sz w:val="28"/>
          <w:szCs w:val="28"/>
        </w:rPr>
        <w:t>телях эффективности реализации Г</w:t>
      </w:r>
      <w:r w:rsidRPr="00717284">
        <w:rPr>
          <w:rFonts w:ascii="Times New Roman" w:hAnsi="Times New Roman" w:cs="Times New Roman"/>
          <w:b/>
          <w:sz w:val="28"/>
          <w:szCs w:val="28"/>
        </w:rPr>
        <w:t>осударственной программы</w:t>
      </w:r>
    </w:p>
    <w:p w:rsidR="00353A75" w:rsidRPr="00717284" w:rsidRDefault="00353A75" w:rsidP="00353A75">
      <w:pPr>
        <w:jc w:val="center"/>
        <w:rPr>
          <w:b/>
          <w:vertAlign w:val="sub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569"/>
        <w:gridCol w:w="1578"/>
        <w:gridCol w:w="1391"/>
        <w:gridCol w:w="1229"/>
        <w:gridCol w:w="1074"/>
        <w:gridCol w:w="822"/>
        <w:gridCol w:w="822"/>
        <w:gridCol w:w="885"/>
        <w:gridCol w:w="822"/>
      </w:tblGrid>
      <w:tr w:rsidR="00717284" w:rsidRPr="00717284" w:rsidTr="00AB2AE0">
        <w:trPr>
          <w:trHeight w:val="525"/>
          <w:tblHeader/>
        </w:trPr>
        <w:tc>
          <w:tcPr>
            <w:tcW w:w="0" w:type="auto"/>
            <w:vMerge w:val="restart"/>
          </w:tcPr>
          <w:p w:rsidR="00353A75" w:rsidRPr="00717284" w:rsidRDefault="00353A75" w:rsidP="001A4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53A75" w:rsidRPr="00717284" w:rsidRDefault="00353A75" w:rsidP="001A4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vMerge w:val="restart"/>
          </w:tcPr>
          <w:p w:rsidR="00353A75" w:rsidRPr="00717284" w:rsidRDefault="00353A75" w:rsidP="001A4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Наименование государственной про</w:t>
            </w:r>
            <w:r w:rsidR="009A534A" w:rsidRPr="0071728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softHyphen/>
            </w:r>
            <w:r w:rsidRPr="0071728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граммы, 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подпрограммы, </w:t>
            </w:r>
          </w:p>
          <w:p w:rsidR="00353A75" w:rsidRPr="00717284" w:rsidRDefault="00353A75" w:rsidP="001A4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отдельного мероприятия, </w:t>
            </w:r>
          </w:p>
          <w:p w:rsidR="00353A75" w:rsidRPr="00717284" w:rsidRDefault="00353A75" w:rsidP="001A4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проекта, показателя</w:t>
            </w:r>
            <w:r w:rsidR="00975F56" w:rsidRPr="00717284">
              <w:rPr>
                <w:rFonts w:ascii="Times New Roman" w:hAnsi="Times New Roman" w:cs="Times New Roman"/>
                <w:sz w:val="28"/>
                <w:szCs w:val="28"/>
              </w:rPr>
              <w:t>, цель, задача</w:t>
            </w:r>
          </w:p>
          <w:p w:rsidR="00353A75" w:rsidRPr="00717284" w:rsidRDefault="00353A75" w:rsidP="001A4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353A75" w:rsidRPr="00717284" w:rsidRDefault="00353A75" w:rsidP="001A4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0" w:type="auto"/>
            <w:gridSpan w:val="7"/>
          </w:tcPr>
          <w:p w:rsidR="00353A75" w:rsidRPr="00717284" w:rsidRDefault="00353A75" w:rsidP="001A4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</w:p>
        </w:tc>
      </w:tr>
      <w:tr w:rsidR="00717284" w:rsidRPr="00717284" w:rsidTr="001A4B59">
        <w:trPr>
          <w:trHeight w:val="705"/>
          <w:tblHeader/>
        </w:trPr>
        <w:tc>
          <w:tcPr>
            <w:tcW w:w="0" w:type="auto"/>
            <w:vMerge/>
          </w:tcPr>
          <w:p w:rsidR="00353A75" w:rsidRPr="00717284" w:rsidRDefault="00353A75" w:rsidP="001A4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353A75" w:rsidRPr="00717284" w:rsidRDefault="00353A75" w:rsidP="001A4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353A75" w:rsidRPr="00717284" w:rsidRDefault="00353A75" w:rsidP="001A4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53A75" w:rsidRPr="00717284" w:rsidRDefault="00353A75" w:rsidP="001A4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  <w:p w:rsidR="00353A75" w:rsidRPr="00717284" w:rsidRDefault="00353A75" w:rsidP="001A4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(базовый)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53A75" w:rsidRPr="00717284" w:rsidRDefault="00353A75" w:rsidP="001A4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  <w:p w:rsidR="00353A75" w:rsidRPr="00717284" w:rsidRDefault="00353A75" w:rsidP="001A4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(оценка)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53A75" w:rsidRPr="00717284" w:rsidRDefault="00353A75" w:rsidP="001A4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53A75" w:rsidRPr="00717284" w:rsidRDefault="00353A75" w:rsidP="001A4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53A75" w:rsidRPr="00717284" w:rsidRDefault="00353A75" w:rsidP="001A4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53A75" w:rsidRPr="00717284" w:rsidRDefault="00353A75" w:rsidP="001A4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53A75" w:rsidRPr="00717284" w:rsidRDefault="00353A75" w:rsidP="001A4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717284" w:rsidRPr="00717284" w:rsidTr="00AB2AE0">
        <w:trPr>
          <w:trHeight w:val="300"/>
        </w:trPr>
        <w:tc>
          <w:tcPr>
            <w:tcW w:w="0" w:type="auto"/>
            <w:vMerge w:val="restart"/>
          </w:tcPr>
          <w:p w:rsidR="00C32E4E" w:rsidRPr="00717284" w:rsidRDefault="00C32E4E" w:rsidP="007C7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32E4E" w:rsidRPr="00717284" w:rsidRDefault="00C32E4E" w:rsidP="007C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E4E" w:rsidRPr="00717284" w:rsidRDefault="00C32E4E" w:rsidP="007C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E4E" w:rsidRPr="00717284" w:rsidRDefault="00C32E4E" w:rsidP="007C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E4E" w:rsidRPr="00717284" w:rsidRDefault="00C32E4E" w:rsidP="007C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E4E" w:rsidRPr="00717284" w:rsidRDefault="00C32E4E" w:rsidP="007C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E4E" w:rsidRPr="00717284" w:rsidRDefault="00C32E4E" w:rsidP="007C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E4E" w:rsidRPr="00717284" w:rsidRDefault="00C32E4E" w:rsidP="007C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E4E" w:rsidRPr="00717284" w:rsidRDefault="00C32E4E" w:rsidP="007C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E4E" w:rsidRPr="00717284" w:rsidRDefault="00C32E4E" w:rsidP="007C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E4E" w:rsidRPr="00717284" w:rsidRDefault="00C32E4E" w:rsidP="007C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E4E" w:rsidRPr="00717284" w:rsidRDefault="00C32E4E" w:rsidP="007C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E4E" w:rsidRPr="00717284" w:rsidRDefault="00C32E4E" w:rsidP="007C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E4E" w:rsidRPr="00717284" w:rsidRDefault="00C32E4E" w:rsidP="007C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E4E" w:rsidRPr="00717284" w:rsidRDefault="00C32E4E" w:rsidP="007C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E4E" w:rsidRPr="00717284" w:rsidRDefault="00C32E4E" w:rsidP="007C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E4E" w:rsidRPr="00717284" w:rsidRDefault="00C32E4E" w:rsidP="007C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E4E" w:rsidRPr="00717284" w:rsidRDefault="00C32E4E" w:rsidP="007C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E4E" w:rsidRPr="00717284" w:rsidRDefault="00C32E4E" w:rsidP="007C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E4E" w:rsidRPr="00717284" w:rsidRDefault="00C32E4E" w:rsidP="007C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E4E" w:rsidRPr="00717284" w:rsidRDefault="00C32E4E" w:rsidP="007C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E4E" w:rsidRPr="00717284" w:rsidRDefault="00C32E4E" w:rsidP="007C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E4E" w:rsidRPr="00717284" w:rsidRDefault="00C32E4E" w:rsidP="007C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E4E" w:rsidRPr="00717284" w:rsidRDefault="00C32E4E" w:rsidP="007C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E4E" w:rsidRPr="00717284" w:rsidRDefault="00C32E4E" w:rsidP="007C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E4E" w:rsidRPr="00717284" w:rsidRDefault="00C32E4E" w:rsidP="007C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E4E" w:rsidRPr="00717284" w:rsidRDefault="00C32E4E" w:rsidP="007C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E4E" w:rsidRPr="00717284" w:rsidRDefault="00C32E4E" w:rsidP="007C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E4E" w:rsidRPr="00717284" w:rsidRDefault="00C32E4E" w:rsidP="007C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E4E" w:rsidRPr="00717284" w:rsidRDefault="00C32E4E" w:rsidP="007C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E4E" w:rsidRPr="00717284" w:rsidRDefault="00C32E4E" w:rsidP="007C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E4E" w:rsidRPr="00717284" w:rsidRDefault="00C32E4E" w:rsidP="007C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E4E" w:rsidRPr="00717284" w:rsidRDefault="00C32E4E" w:rsidP="007C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E4E" w:rsidRPr="00717284" w:rsidRDefault="00C32E4E" w:rsidP="007C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E4E" w:rsidRPr="00717284" w:rsidRDefault="00C32E4E" w:rsidP="007C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E4E" w:rsidRPr="00717284" w:rsidRDefault="00C32E4E" w:rsidP="007C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E4E" w:rsidRPr="00717284" w:rsidRDefault="00C32E4E" w:rsidP="007C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E4E" w:rsidRPr="00717284" w:rsidRDefault="00C32E4E" w:rsidP="007C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AE0" w:rsidRPr="00717284" w:rsidRDefault="00C32E4E" w:rsidP="007C7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0" w:type="auto"/>
          </w:tcPr>
          <w:p w:rsidR="00AB2AE0" w:rsidRPr="00717284" w:rsidRDefault="00AB2AE0" w:rsidP="007C75B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Государственная программа Кировской об</w:t>
            </w:r>
            <w:r w:rsidR="00CB78BE" w:rsidRPr="0071728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ласти «Развитие юстиции»</w:t>
            </w:r>
          </w:p>
        </w:tc>
        <w:tc>
          <w:tcPr>
            <w:tcW w:w="0" w:type="auto"/>
          </w:tcPr>
          <w:p w:rsidR="00AB2AE0" w:rsidRPr="00717284" w:rsidRDefault="00AB2AE0" w:rsidP="007C7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2AE0" w:rsidRPr="00717284" w:rsidRDefault="00AB2AE0" w:rsidP="007C7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right w:val="single" w:sz="4" w:space="0" w:color="auto"/>
            </w:tcBorders>
          </w:tcPr>
          <w:p w:rsidR="00AB2AE0" w:rsidRPr="00717284" w:rsidRDefault="00AB2AE0" w:rsidP="007C7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C7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C7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C7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C7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C7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284" w:rsidRPr="00717284" w:rsidTr="00AB2AE0">
        <w:trPr>
          <w:trHeight w:val="300"/>
        </w:trPr>
        <w:tc>
          <w:tcPr>
            <w:tcW w:w="0" w:type="auto"/>
            <w:vMerge/>
          </w:tcPr>
          <w:p w:rsidR="00AB2AE0" w:rsidRPr="00717284" w:rsidRDefault="00AB2AE0" w:rsidP="007C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2AE0" w:rsidRPr="00717284" w:rsidRDefault="00AB2AE0" w:rsidP="007C7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t>Цель «Обеспечение верховенства Консти</w:t>
            </w:r>
            <w:r w:rsidR="00CB78BE"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softHyphen/>
            </w:r>
            <w:r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t>туции Российской Федерации и федераль</w:t>
            </w:r>
            <w:r w:rsidR="002C1FD9"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softHyphen/>
            </w:r>
            <w:r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t>ных законов»</w:t>
            </w:r>
          </w:p>
        </w:tc>
        <w:tc>
          <w:tcPr>
            <w:tcW w:w="0" w:type="auto"/>
          </w:tcPr>
          <w:p w:rsidR="00AB2AE0" w:rsidRPr="00717284" w:rsidRDefault="00AB2AE0" w:rsidP="007C7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2AE0" w:rsidRPr="00717284" w:rsidRDefault="00AB2AE0" w:rsidP="007C7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right w:val="single" w:sz="4" w:space="0" w:color="auto"/>
            </w:tcBorders>
          </w:tcPr>
          <w:p w:rsidR="00AB2AE0" w:rsidRPr="00717284" w:rsidRDefault="00AB2AE0" w:rsidP="007C7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C7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C7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C7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C7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C7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284" w:rsidRPr="00717284" w:rsidTr="004F459D">
        <w:trPr>
          <w:trHeight w:val="300"/>
        </w:trPr>
        <w:tc>
          <w:tcPr>
            <w:tcW w:w="0" w:type="auto"/>
            <w:vMerge/>
          </w:tcPr>
          <w:p w:rsidR="00AB2AE0" w:rsidRPr="00717284" w:rsidRDefault="00AB2AE0" w:rsidP="007C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2AE0" w:rsidRPr="00717284" w:rsidRDefault="00AB2AE0" w:rsidP="000A20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t>Задача «Правовое обеспечение деятельно</w:t>
            </w:r>
            <w:r w:rsidR="00092392"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softHyphen/>
            </w:r>
            <w:r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t>сти Губернатора Кировской области, Правительства Кировской области                                и администрации Губернатора</w:t>
            </w:r>
            <w:r w:rsidR="000A20C3"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t>и Прави</w:t>
            </w:r>
            <w:r w:rsidR="000A20C3"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softHyphen/>
            </w:r>
            <w:r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t>тельства Кировской области»</w:t>
            </w:r>
          </w:p>
        </w:tc>
        <w:tc>
          <w:tcPr>
            <w:tcW w:w="0" w:type="auto"/>
          </w:tcPr>
          <w:p w:rsidR="00AB2AE0" w:rsidRPr="00717284" w:rsidRDefault="00AB2AE0" w:rsidP="007C7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2AE0" w:rsidRPr="00717284" w:rsidRDefault="00AB2AE0" w:rsidP="007C7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right w:val="single" w:sz="4" w:space="0" w:color="auto"/>
            </w:tcBorders>
          </w:tcPr>
          <w:p w:rsidR="00AB2AE0" w:rsidRPr="00717284" w:rsidRDefault="00AB2AE0" w:rsidP="007C7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C7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C7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C7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C7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C7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284" w:rsidRPr="00717284" w:rsidTr="004F459D">
        <w:trPr>
          <w:trHeight w:val="300"/>
        </w:trPr>
        <w:tc>
          <w:tcPr>
            <w:tcW w:w="0" w:type="auto"/>
            <w:vMerge/>
          </w:tcPr>
          <w:p w:rsidR="00AB2AE0" w:rsidRPr="00717284" w:rsidRDefault="00AB2AE0" w:rsidP="007B0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2AE0" w:rsidRPr="00717284" w:rsidRDefault="00AB2AE0" w:rsidP="007B054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Количество нормативных правовых актов Губернатора Кировской области и Прави</w:t>
            </w:r>
            <w:r w:rsidR="009A534A" w:rsidRPr="0071728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тельств</w:t>
            </w:r>
            <w:r w:rsidR="00797233" w:rsidRPr="00717284">
              <w:rPr>
                <w:rFonts w:ascii="Times New Roman" w:hAnsi="Times New Roman" w:cs="Times New Roman"/>
                <w:sz w:val="28"/>
                <w:szCs w:val="28"/>
              </w:rPr>
              <w:t>а Кировской области, признанных</w:t>
            </w:r>
            <w:r w:rsidR="00797233" w:rsidRPr="0071728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решению суда противоречащими зако</w:t>
            </w:r>
            <w:r w:rsidR="00CB78BE" w:rsidRPr="0071728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нодательству Российской Федерации и не </w:t>
            </w:r>
            <w:r w:rsidRPr="0071728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приведенных в соответствие с федераль</w:t>
            </w:r>
            <w:r w:rsidR="00CB78BE" w:rsidRPr="0071728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ным законодательством в течение установ</w:t>
            </w:r>
            <w:r w:rsidR="00CB78BE" w:rsidRPr="0071728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ленного федеральным законодательством срока</w:t>
            </w:r>
          </w:p>
        </w:tc>
        <w:tc>
          <w:tcPr>
            <w:tcW w:w="0" w:type="auto"/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0" w:type="auto"/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righ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17284" w:rsidRPr="00717284" w:rsidTr="004F459D">
        <w:trPr>
          <w:trHeight w:val="300"/>
        </w:trPr>
        <w:tc>
          <w:tcPr>
            <w:tcW w:w="0" w:type="auto"/>
            <w:vMerge/>
          </w:tcPr>
          <w:p w:rsidR="00AB2AE0" w:rsidRPr="00717284" w:rsidRDefault="00AB2AE0" w:rsidP="007B0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2AE0" w:rsidRPr="00717284" w:rsidRDefault="00AB2AE0" w:rsidP="007B05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Задача «Учет, систематизация и </w:t>
            </w:r>
            <w:r w:rsidRPr="00717284">
              <w:rPr>
                <w:rFonts w:ascii="Times New Roman" w:hAnsi="Times New Roman" w:cs="Times New Roman"/>
                <w:i/>
                <w:spacing w:val="2"/>
                <w:sz w:val="28"/>
                <w:szCs w:val="28"/>
              </w:rPr>
              <w:t>повыше</w:t>
            </w:r>
            <w:r w:rsidR="002C1FD9" w:rsidRPr="00717284">
              <w:rPr>
                <w:rFonts w:ascii="Times New Roman" w:hAnsi="Times New Roman" w:cs="Times New Roman"/>
                <w:i/>
                <w:spacing w:val="2"/>
                <w:sz w:val="28"/>
                <w:szCs w:val="28"/>
              </w:rPr>
              <w:softHyphen/>
            </w:r>
            <w:r w:rsidRPr="00717284">
              <w:rPr>
                <w:rFonts w:ascii="Times New Roman" w:hAnsi="Times New Roman" w:cs="Times New Roman"/>
                <w:i/>
                <w:spacing w:val="2"/>
                <w:sz w:val="28"/>
                <w:szCs w:val="28"/>
              </w:rPr>
              <w:t>ние качества нормативных правовых ак</w:t>
            </w:r>
            <w:r w:rsidR="004D2AF2" w:rsidRPr="00717284">
              <w:rPr>
                <w:rFonts w:ascii="Times New Roman" w:hAnsi="Times New Roman" w:cs="Times New Roman"/>
                <w:i/>
                <w:spacing w:val="2"/>
                <w:sz w:val="28"/>
                <w:szCs w:val="28"/>
              </w:rPr>
              <w:softHyphen/>
            </w:r>
            <w:r w:rsidRPr="00717284">
              <w:rPr>
                <w:rFonts w:ascii="Times New Roman" w:hAnsi="Times New Roman" w:cs="Times New Roman"/>
                <w:i/>
                <w:spacing w:val="2"/>
                <w:sz w:val="28"/>
                <w:szCs w:val="28"/>
              </w:rPr>
              <w:t>тов</w:t>
            </w:r>
            <w:r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органов местного самоуправления»</w:t>
            </w:r>
          </w:p>
        </w:tc>
        <w:tc>
          <w:tcPr>
            <w:tcW w:w="0" w:type="auto"/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righ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284" w:rsidRPr="00717284" w:rsidTr="00AB2AE0">
        <w:trPr>
          <w:trHeight w:val="300"/>
        </w:trPr>
        <w:tc>
          <w:tcPr>
            <w:tcW w:w="0" w:type="auto"/>
            <w:vMerge/>
          </w:tcPr>
          <w:p w:rsidR="00AB2AE0" w:rsidRPr="00717284" w:rsidRDefault="00AB2AE0" w:rsidP="007B0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2AE0" w:rsidRPr="00717284" w:rsidRDefault="00AB2AE0" w:rsidP="001C6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Доля муниципальных нормативных правовых актов, включенных в регистр муниципальных нормативных правовых актов Кировской области, в общем числе муниципальных нормативных правовых актов, </w:t>
            </w:r>
            <w:r w:rsidR="001C67E5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которые 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представлены органами местного самоуправления</w:t>
            </w:r>
            <w:r w:rsidR="001C67E5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по которым проведена юридическая обработка</w:t>
            </w:r>
          </w:p>
        </w:tc>
        <w:tc>
          <w:tcPr>
            <w:tcW w:w="0" w:type="auto"/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nil"/>
              <w:righ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7284" w:rsidRPr="00717284" w:rsidTr="00AB2AE0">
        <w:trPr>
          <w:trHeight w:val="300"/>
        </w:trPr>
        <w:tc>
          <w:tcPr>
            <w:tcW w:w="0" w:type="auto"/>
            <w:vMerge/>
          </w:tcPr>
          <w:p w:rsidR="00AB2AE0" w:rsidRPr="00717284" w:rsidRDefault="00AB2AE0" w:rsidP="007B0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2AE0" w:rsidRPr="00717284" w:rsidRDefault="00AB2AE0" w:rsidP="007B05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t>Цель «Развитие правовой модели взаимо</w:t>
            </w:r>
            <w:r w:rsidR="00092392"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softHyphen/>
            </w:r>
            <w:r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t>отношения государства и общества на территории Кировской области»</w:t>
            </w:r>
          </w:p>
        </w:tc>
        <w:tc>
          <w:tcPr>
            <w:tcW w:w="0" w:type="auto"/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righ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284" w:rsidRPr="00717284" w:rsidTr="00AB2AE0">
        <w:trPr>
          <w:trHeight w:val="300"/>
        </w:trPr>
        <w:tc>
          <w:tcPr>
            <w:tcW w:w="0" w:type="auto"/>
            <w:vMerge/>
          </w:tcPr>
          <w:p w:rsidR="00AB2AE0" w:rsidRPr="00717284" w:rsidRDefault="00AB2AE0" w:rsidP="007B0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2AE0" w:rsidRPr="00717284" w:rsidRDefault="00AB2AE0" w:rsidP="007B05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t>Задача «Развитие и укрепление мировой юстиции в Кировской области»</w:t>
            </w:r>
          </w:p>
        </w:tc>
        <w:tc>
          <w:tcPr>
            <w:tcW w:w="0" w:type="auto"/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righ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284" w:rsidRPr="00717284" w:rsidTr="00AB2AE0">
        <w:trPr>
          <w:trHeight w:val="1415"/>
        </w:trPr>
        <w:tc>
          <w:tcPr>
            <w:tcW w:w="0" w:type="auto"/>
            <w:vMerge/>
          </w:tcPr>
          <w:p w:rsidR="00AB2AE0" w:rsidRPr="00717284" w:rsidRDefault="00AB2AE0" w:rsidP="007B0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2AE0" w:rsidRPr="00717284" w:rsidRDefault="00AB2AE0" w:rsidP="007B05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Доля судебных актов, опубликованных на официальных сайтах мировых судей Ки</w:t>
            </w:r>
            <w:r w:rsidR="009A534A" w:rsidRPr="0071728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ровской области, от общего количества су</w:t>
            </w:r>
            <w:r w:rsidR="00CB78BE" w:rsidRPr="0071728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дебных актов, подлежащих публикации</w:t>
            </w:r>
          </w:p>
        </w:tc>
        <w:tc>
          <w:tcPr>
            <w:tcW w:w="0" w:type="auto"/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95, 0</w:t>
            </w:r>
          </w:p>
        </w:tc>
        <w:tc>
          <w:tcPr>
            <w:tcW w:w="0" w:type="auto"/>
            <w:tcBorders>
              <w:top w:val="nil"/>
              <w:righ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98,00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</w:tr>
      <w:tr w:rsidR="00717284" w:rsidRPr="00717284" w:rsidTr="00AB2AE0">
        <w:trPr>
          <w:trHeight w:val="300"/>
        </w:trPr>
        <w:tc>
          <w:tcPr>
            <w:tcW w:w="0" w:type="auto"/>
            <w:vMerge/>
          </w:tcPr>
          <w:p w:rsidR="00AB2AE0" w:rsidRPr="00717284" w:rsidRDefault="00AB2AE0" w:rsidP="007B0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2AE0" w:rsidRPr="00717284" w:rsidRDefault="00AB2AE0" w:rsidP="007B05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t>Задача «Содействие в реализации права граждан Российской Федерации на п</w:t>
            </w:r>
            <w:r w:rsidR="00797233"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t>олучение бесплатной юридической</w:t>
            </w:r>
            <w:r w:rsidR="00797233"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t>помощи на территории Кировской области»</w:t>
            </w:r>
          </w:p>
        </w:tc>
        <w:tc>
          <w:tcPr>
            <w:tcW w:w="0" w:type="auto"/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righ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284" w:rsidRPr="00717284" w:rsidTr="00AB2AE0">
        <w:trPr>
          <w:trHeight w:val="300"/>
        </w:trPr>
        <w:tc>
          <w:tcPr>
            <w:tcW w:w="0" w:type="auto"/>
            <w:vMerge/>
          </w:tcPr>
          <w:p w:rsidR="00AB2AE0" w:rsidRPr="00717284" w:rsidRDefault="00AB2AE0" w:rsidP="007B0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2AE0" w:rsidRPr="00717284" w:rsidRDefault="00AB2AE0" w:rsidP="001A4B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Уровень компенсации расходов адвокатам, оказывающим бесплатную юридическую помощь отдельным категориям граждан Российской Федерации на территории Кировской области</w:t>
            </w:r>
          </w:p>
        </w:tc>
        <w:tc>
          <w:tcPr>
            <w:tcW w:w="0" w:type="auto"/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nil"/>
              <w:righ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7284" w:rsidRPr="00717284" w:rsidTr="00AB2AE0">
        <w:trPr>
          <w:trHeight w:val="1088"/>
        </w:trPr>
        <w:tc>
          <w:tcPr>
            <w:tcW w:w="0" w:type="auto"/>
            <w:vMerge/>
          </w:tcPr>
          <w:p w:rsidR="00AB2AE0" w:rsidRPr="00717284" w:rsidRDefault="00AB2AE0" w:rsidP="007B0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92392" w:rsidRPr="00717284" w:rsidRDefault="00AB2AE0" w:rsidP="00AA4E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t>Задача «Повышение качества и доступно</w:t>
            </w:r>
            <w:r w:rsidR="009A534A"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softHyphen/>
            </w:r>
            <w:r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t>сти</w:t>
            </w:r>
            <w:r w:rsidR="00797233"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предоставления государственных</w:t>
            </w:r>
            <w:r w:rsidR="00797233"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услуг </w:t>
            </w:r>
            <w:r w:rsidRPr="00717284">
              <w:rPr>
                <w:rFonts w:ascii="Times New Roman" w:hAnsi="Times New Roman" w:cs="Times New Roman"/>
                <w:i/>
                <w:spacing w:val="2"/>
                <w:sz w:val="28"/>
                <w:szCs w:val="28"/>
              </w:rPr>
              <w:t>в сфере государственной регистра</w:t>
            </w:r>
            <w:r w:rsidR="00CB78BE" w:rsidRPr="00717284">
              <w:rPr>
                <w:rFonts w:ascii="Times New Roman" w:hAnsi="Times New Roman" w:cs="Times New Roman"/>
                <w:i/>
                <w:spacing w:val="2"/>
                <w:sz w:val="28"/>
                <w:szCs w:val="28"/>
              </w:rPr>
              <w:softHyphen/>
            </w:r>
            <w:r w:rsidRPr="00717284">
              <w:rPr>
                <w:rFonts w:ascii="Times New Roman" w:hAnsi="Times New Roman" w:cs="Times New Roman"/>
                <w:i/>
                <w:spacing w:val="2"/>
                <w:sz w:val="28"/>
                <w:szCs w:val="28"/>
              </w:rPr>
              <w:t>ции</w:t>
            </w:r>
            <w:r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актов гражданского состояния на территории Кировской области»</w:t>
            </w:r>
          </w:p>
        </w:tc>
        <w:tc>
          <w:tcPr>
            <w:tcW w:w="0" w:type="auto"/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righ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284" w:rsidRPr="00717284" w:rsidTr="00AB2AE0">
        <w:trPr>
          <w:trHeight w:val="300"/>
        </w:trPr>
        <w:tc>
          <w:tcPr>
            <w:tcW w:w="0" w:type="auto"/>
            <w:vMerge/>
          </w:tcPr>
          <w:p w:rsidR="00AB2AE0" w:rsidRPr="00717284" w:rsidRDefault="00AB2AE0" w:rsidP="007B0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2AE0" w:rsidRPr="00717284" w:rsidRDefault="00AB2AE0" w:rsidP="000E3F3D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Доля граждан, удовлетворенных качеством </w:t>
            </w:r>
            <w:r w:rsidRPr="0071728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услуг в сфере государственной регистра</w:t>
            </w:r>
            <w:r w:rsidR="00CB78BE" w:rsidRPr="0071728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softHyphen/>
            </w:r>
            <w:r w:rsidRPr="0071728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ции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актов гражданского состояния,  в об</w:t>
            </w:r>
            <w:r w:rsidR="004D2AF2" w:rsidRPr="0071728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щем числе опрошенных</w:t>
            </w:r>
          </w:p>
        </w:tc>
        <w:tc>
          <w:tcPr>
            <w:tcW w:w="0" w:type="auto"/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0" w:type="auto"/>
            <w:tcBorders>
              <w:top w:val="nil"/>
              <w:righ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717284" w:rsidRPr="00717284" w:rsidTr="00AB2AE0">
        <w:trPr>
          <w:trHeight w:val="841"/>
        </w:trPr>
        <w:tc>
          <w:tcPr>
            <w:tcW w:w="0" w:type="auto"/>
            <w:vMerge/>
          </w:tcPr>
          <w:p w:rsidR="00AB2AE0" w:rsidRPr="00717284" w:rsidRDefault="00AB2AE0" w:rsidP="007B0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2AE0" w:rsidRPr="00717284" w:rsidRDefault="00AB2AE0" w:rsidP="000E3F3D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t>Задач</w:t>
            </w:r>
            <w:r w:rsidR="00797233"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t>а «Создание необходимых условий</w:t>
            </w:r>
            <w:r w:rsidR="00797233"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t>для работы федеральных судов общей юрисдикции»</w:t>
            </w:r>
          </w:p>
        </w:tc>
        <w:tc>
          <w:tcPr>
            <w:tcW w:w="0" w:type="auto"/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284" w:rsidRPr="00717284" w:rsidTr="00AB2AE0">
        <w:trPr>
          <w:trHeight w:val="1122"/>
        </w:trPr>
        <w:tc>
          <w:tcPr>
            <w:tcW w:w="0" w:type="auto"/>
            <w:vMerge/>
          </w:tcPr>
          <w:p w:rsidR="00AB2AE0" w:rsidRPr="00717284" w:rsidRDefault="00AB2AE0" w:rsidP="007B0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2AE0" w:rsidRPr="00717284" w:rsidRDefault="00AB2AE0" w:rsidP="000E3F3D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Укомплектованность списков кандидатов в присяжные заседатели Кировской области для  федеральных  судов общей юрисдик</w:t>
            </w:r>
            <w:r w:rsidR="002C1FD9" w:rsidRPr="0071728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ции </w:t>
            </w:r>
          </w:p>
        </w:tc>
        <w:tc>
          <w:tcPr>
            <w:tcW w:w="0" w:type="auto"/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7284" w:rsidRPr="00717284" w:rsidTr="00AB2AE0">
        <w:trPr>
          <w:trHeight w:val="300"/>
        </w:trPr>
        <w:tc>
          <w:tcPr>
            <w:tcW w:w="0" w:type="auto"/>
            <w:vMerge w:val="restart"/>
          </w:tcPr>
          <w:p w:rsidR="007B054F" w:rsidRPr="00717284" w:rsidRDefault="007B054F" w:rsidP="007B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B054F" w:rsidRPr="00717284" w:rsidRDefault="007B054F" w:rsidP="000E3F3D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t>Отдельное мероприятие «Проведение правовой и антикоррупционной экспертиз проектов нормативных правовых актов»</w:t>
            </w:r>
          </w:p>
        </w:tc>
        <w:tc>
          <w:tcPr>
            <w:tcW w:w="0" w:type="auto"/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284" w:rsidRPr="00717284" w:rsidTr="00AB2AE0">
        <w:trPr>
          <w:trHeight w:val="300"/>
        </w:trPr>
        <w:tc>
          <w:tcPr>
            <w:tcW w:w="0" w:type="auto"/>
            <w:vMerge/>
          </w:tcPr>
          <w:p w:rsidR="007B054F" w:rsidRPr="00717284" w:rsidRDefault="007B054F" w:rsidP="007B0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B054F" w:rsidRPr="00717284" w:rsidRDefault="007B054F" w:rsidP="000E3F3D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Доля проектов правовых актов Губерна</w:t>
            </w:r>
            <w:r w:rsidR="009A534A" w:rsidRPr="00717284">
              <w:rPr>
                <w:rFonts w:ascii="Times New Roman" w:hAnsi="Times New Roman" w:cs="Times New Roman"/>
                <w:spacing w:val="4"/>
                <w:sz w:val="28"/>
                <w:szCs w:val="28"/>
              </w:rPr>
              <w:softHyphen/>
            </w:r>
            <w:r w:rsidRPr="00717284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тора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области, Правительства Кировской области и администрации Гу</w:t>
            </w:r>
            <w:r w:rsidR="00CB78BE" w:rsidRPr="0071728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бернатора и Правительства Кировской области, прошедших правовую и антикоррупционную экспертиз</w:t>
            </w:r>
            <w:r w:rsidR="00092392" w:rsidRPr="0071728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, в числе поступивших</w:t>
            </w:r>
            <w:r w:rsidR="00C5578E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правовых актов</w:t>
            </w:r>
          </w:p>
        </w:tc>
        <w:tc>
          <w:tcPr>
            <w:tcW w:w="0" w:type="auto"/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7284" w:rsidRPr="00717284" w:rsidTr="00AB2AE0">
        <w:trPr>
          <w:trHeight w:val="300"/>
        </w:trPr>
        <w:tc>
          <w:tcPr>
            <w:tcW w:w="0" w:type="auto"/>
            <w:vMerge w:val="restart"/>
          </w:tcPr>
          <w:p w:rsidR="007B054F" w:rsidRPr="00717284" w:rsidRDefault="007B054F" w:rsidP="007B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</w:tcPr>
          <w:p w:rsidR="007B054F" w:rsidRPr="00717284" w:rsidRDefault="007B054F" w:rsidP="001A4B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t>Отдельное мероприятие «Ведение регистра муниципальных нормативных правовых актов»</w:t>
            </w:r>
          </w:p>
        </w:tc>
        <w:tc>
          <w:tcPr>
            <w:tcW w:w="0" w:type="auto"/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284" w:rsidRPr="00717284" w:rsidTr="00AB2AE0">
        <w:trPr>
          <w:trHeight w:val="300"/>
        </w:trPr>
        <w:tc>
          <w:tcPr>
            <w:tcW w:w="0" w:type="auto"/>
            <w:vMerge/>
          </w:tcPr>
          <w:p w:rsidR="007B054F" w:rsidRPr="00717284" w:rsidRDefault="007B054F" w:rsidP="007B0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B054F" w:rsidRPr="00717284" w:rsidRDefault="007B054F" w:rsidP="007B05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Доля муниципальных нормативных правовых актов, по которым проведена юридико-техническая подготовка, в общем числе муниципальных нормативных правовых актов, представленных органами местного самоуправления и подлежащих юридико-технической подготовке</w:t>
            </w:r>
          </w:p>
        </w:tc>
        <w:tc>
          <w:tcPr>
            <w:tcW w:w="0" w:type="auto"/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7284" w:rsidRPr="00717284" w:rsidTr="00AB2AE0">
        <w:trPr>
          <w:trHeight w:val="300"/>
        </w:trPr>
        <w:tc>
          <w:tcPr>
            <w:tcW w:w="0" w:type="auto"/>
            <w:vMerge/>
          </w:tcPr>
          <w:p w:rsidR="007B054F" w:rsidRPr="00717284" w:rsidRDefault="007B054F" w:rsidP="007B0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B054F" w:rsidRPr="00717284" w:rsidRDefault="007B054F" w:rsidP="007B05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нормативных правовых актов, представленных в Министерство юстиции Российской Федерации в рамках актуализации Федерального регистра муниципальн</w:t>
            </w:r>
            <w:r w:rsidR="00797233" w:rsidRPr="00717284">
              <w:rPr>
                <w:rFonts w:ascii="Times New Roman" w:hAnsi="Times New Roman" w:cs="Times New Roman"/>
                <w:sz w:val="28"/>
                <w:szCs w:val="28"/>
              </w:rPr>
              <w:t>ых нормативных правовых актов с</w:t>
            </w:r>
            <w:r w:rsidR="00797233" w:rsidRPr="0071728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нарушением срока, установленного феде</w:t>
            </w:r>
            <w:r w:rsidR="009A534A" w:rsidRPr="0071728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ральным законодательством</w:t>
            </w:r>
          </w:p>
        </w:tc>
        <w:tc>
          <w:tcPr>
            <w:tcW w:w="0" w:type="auto"/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0" w:type="auto"/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17284" w:rsidRPr="00717284" w:rsidTr="00AB2AE0">
        <w:trPr>
          <w:trHeight w:val="300"/>
        </w:trPr>
        <w:tc>
          <w:tcPr>
            <w:tcW w:w="0" w:type="auto"/>
            <w:vMerge w:val="restart"/>
          </w:tcPr>
          <w:p w:rsidR="007B054F" w:rsidRPr="00717284" w:rsidRDefault="007B054F" w:rsidP="007B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7B054F" w:rsidRPr="00717284" w:rsidRDefault="007B054F" w:rsidP="001A4B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t>Отдельное мероприятие «Обеспечение де</w:t>
            </w:r>
            <w:r w:rsidR="00CB78BE"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softHyphen/>
            </w:r>
            <w:r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t>ятельности мировых судей»</w:t>
            </w:r>
          </w:p>
        </w:tc>
        <w:tc>
          <w:tcPr>
            <w:tcW w:w="0" w:type="auto"/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284" w:rsidRPr="00717284" w:rsidTr="00AB2AE0">
        <w:trPr>
          <w:trHeight w:val="300"/>
        </w:trPr>
        <w:tc>
          <w:tcPr>
            <w:tcW w:w="0" w:type="auto"/>
            <w:vMerge/>
          </w:tcPr>
          <w:p w:rsidR="007B054F" w:rsidRPr="00717284" w:rsidRDefault="007B054F" w:rsidP="007B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B054F" w:rsidRPr="00717284" w:rsidRDefault="007B054F" w:rsidP="000E3F3D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Доля помещений судебных участков мировых судей Кировской области, оснащенных системами видеонаблюдения</w:t>
            </w:r>
            <w:r w:rsidR="00C9226A" w:rsidRPr="007172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97233" w:rsidRPr="0071728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05058" w:rsidRPr="007172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общем количестве помещений судебных у</w:t>
            </w:r>
            <w:r w:rsidR="00797233" w:rsidRPr="00717284">
              <w:rPr>
                <w:rFonts w:ascii="Times New Roman" w:hAnsi="Times New Roman" w:cs="Times New Roman"/>
                <w:sz w:val="28"/>
                <w:szCs w:val="28"/>
              </w:rPr>
              <w:t>частков мировых судей Кировской</w:t>
            </w:r>
            <w:r w:rsidR="00797233" w:rsidRPr="0071728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05058" w:rsidRPr="00717284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0" w:type="auto"/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0" w:type="auto"/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717284" w:rsidRPr="00717284" w:rsidTr="00AB2AE0">
        <w:trPr>
          <w:trHeight w:val="300"/>
        </w:trPr>
        <w:tc>
          <w:tcPr>
            <w:tcW w:w="0" w:type="auto"/>
            <w:vMerge/>
          </w:tcPr>
          <w:p w:rsidR="007B054F" w:rsidRPr="00717284" w:rsidRDefault="007B054F" w:rsidP="007B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B054F" w:rsidRPr="00717284" w:rsidRDefault="00797233" w:rsidP="000E3F3D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 судебных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B054F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участков мировых 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судей Кировской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B054F" w:rsidRPr="00717284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="008F75F3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площадью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от установленной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B054F" w:rsidRPr="00717284">
              <w:rPr>
                <w:rFonts w:ascii="Times New Roman" w:hAnsi="Times New Roman" w:cs="Times New Roman"/>
                <w:sz w:val="28"/>
                <w:szCs w:val="28"/>
              </w:rPr>
              <w:t>нормы</w:t>
            </w:r>
          </w:p>
        </w:tc>
        <w:tc>
          <w:tcPr>
            <w:tcW w:w="0" w:type="auto"/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99,24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99,3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99,7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</w:tr>
      <w:tr w:rsidR="00717284" w:rsidRPr="00717284" w:rsidTr="00AB2AE0">
        <w:trPr>
          <w:trHeight w:val="300"/>
        </w:trPr>
        <w:tc>
          <w:tcPr>
            <w:tcW w:w="0" w:type="auto"/>
            <w:vMerge w:val="restart"/>
          </w:tcPr>
          <w:p w:rsidR="007B054F" w:rsidRPr="00717284" w:rsidRDefault="007B054F" w:rsidP="007B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B054F" w:rsidRPr="00717284" w:rsidRDefault="007B054F" w:rsidP="000E3F3D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t>Отдельное мероприятие «Компенсация расходов адвокатам, оказывающим бес</w:t>
            </w:r>
            <w:r w:rsidR="004D2AF2"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softHyphen/>
            </w:r>
            <w:r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t>платную юридическую помощь отдельным категориям граждан Российской Федерации»</w:t>
            </w:r>
          </w:p>
        </w:tc>
        <w:tc>
          <w:tcPr>
            <w:tcW w:w="0" w:type="auto"/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284" w:rsidRPr="00717284" w:rsidTr="00AB2AE0">
        <w:trPr>
          <w:trHeight w:val="300"/>
        </w:trPr>
        <w:tc>
          <w:tcPr>
            <w:tcW w:w="0" w:type="auto"/>
            <w:vMerge/>
          </w:tcPr>
          <w:p w:rsidR="007B054F" w:rsidRPr="00717284" w:rsidRDefault="007B054F" w:rsidP="007B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B054F" w:rsidRPr="00717284" w:rsidRDefault="007B054F" w:rsidP="000E3F3D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Компенсация расходов адвокатам за оказанную бесплатную юридическую помощь отдельным категориям граждан Российской Федерации на территории Кировской области в установленный законодательством срок</w:t>
            </w:r>
          </w:p>
        </w:tc>
        <w:tc>
          <w:tcPr>
            <w:tcW w:w="0" w:type="auto"/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да (нет)</w:t>
            </w:r>
          </w:p>
        </w:tc>
        <w:tc>
          <w:tcPr>
            <w:tcW w:w="0" w:type="auto"/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17284" w:rsidRPr="00717284" w:rsidTr="00AB2AE0">
        <w:trPr>
          <w:trHeight w:val="300"/>
        </w:trPr>
        <w:tc>
          <w:tcPr>
            <w:tcW w:w="0" w:type="auto"/>
            <w:vMerge w:val="restart"/>
          </w:tcPr>
          <w:p w:rsidR="00AB2AE0" w:rsidRPr="00717284" w:rsidRDefault="00AB2AE0" w:rsidP="007B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914E4" w:rsidRPr="00717284" w:rsidRDefault="00C914E4" w:rsidP="007B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B78BE" w:rsidRPr="00717284" w:rsidRDefault="00AB2AE0" w:rsidP="00CB78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Отдельное мероприятие «Выполнение полномочий по государственной регистра</w:t>
            </w:r>
            <w:r w:rsidR="009A534A"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softHyphen/>
            </w:r>
            <w:r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t>ции актов гражданского состояния»</w:t>
            </w:r>
          </w:p>
        </w:tc>
        <w:tc>
          <w:tcPr>
            <w:tcW w:w="0" w:type="auto"/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284" w:rsidRPr="00717284" w:rsidTr="00AB2AE0">
        <w:trPr>
          <w:trHeight w:val="300"/>
        </w:trPr>
        <w:tc>
          <w:tcPr>
            <w:tcW w:w="0" w:type="auto"/>
            <w:vMerge/>
          </w:tcPr>
          <w:p w:rsidR="00AB2AE0" w:rsidRPr="00717284" w:rsidRDefault="00AB2AE0" w:rsidP="007B0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2AE0" w:rsidRPr="00717284" w:rsidRDefault="00AB2AE0" w:rsidP="007B05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Количество обоснованных жалоб на каче</w:t>
            </w:r>
            <w:r w:rsidR="00CB78BE" w:rsidRPr="0071728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ство государственных услуг, предоставля</w:t>
            </w:r>
            <w:r w:rsidR="00CB78BE" w:rsidRPr="0071728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емых органами ЗАГС Кировской области</w:t>
            </w:r>
          </w:p>
        </w:tc>
        <w:tc>
          <w:tcPr>
            <w:tcW w:w="0" w:type="auto"/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0" w:type="auto"/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17284" w:rsidRPr="00717284" w:rsidTr="00AB2AE0">
        <w:trPr>
          <w:trHeight w:val="300"/>
        </w:trPr>
        <w:tc>
          <w:tcPr>
            <w:tcW w:w="0" w:type="auto"/>
            <w:vMerge/>
          </w:tcPr>
          <w:p w:rsidR="00AB2AE0" w:rsidRPr="00717284" w:rsidRDefault="00AB2AE0" w:rsidP="007B0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2AE0" w:rsidRPr="00717284" w:rsidRDefault="00AB2AE0" w:rsidP="00622F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Доля обработанных и систематизирован</w:t>
            </w:r>
            <w:r w:rsidR="00CB78BE" w:rsidRPr="0071728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softHyphen/>
            </w:r>
            <w:r w:rsidRPr="0071728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ных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для хранения в архиве органа ЗАГС актов гражданского состояния </w:t>
            </w:r>
            <w:r w:rsidR="00622F37" w:rsidRPr="0071728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общем количеств</w:t>
            </w:r>
            <w:r w:rsidR="00622F37" w:rsidRPr="0071728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01587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актов, 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в течение года</w:t>
            </w:r>
          </w:p>
        </w:tc>
        <w:tc>
          <w:tcPr>
            <w:tcW w:w="0" w:type="auto"/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7284" w:rsidRPr="00717284" w:rsidTr="00AB2AE0">
        <w:trPr>
          <w:trHeight w:val="300"/>
        </w:trPr>
        <w:tc>
          <w:tcPr>
            <w:tcW w:w="0" w:type="auto"/>
            <w:vMerge/>
          </w:tcPr>
          <w:p w:rsidR="00AB2AE0" w:rsidRPr="00717284" w:rsidRDefault="00AB2AE0" w:rsidP="007B0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2AE0" w:rsidRPr="00717284" w:rsidRDefault="00AB2AE0" w:rsidP="007B05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Количество записей актов гражданского состояния, конвертированных (преобразо</w:t>
            </w:r>
            <w:r w:rsidR="00CB78BE" w:rsidRPr="0071728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ванных) в форму электронных документов в отчетном году</w:t>
            </w:r>
          </w:p>
        </w:tc>
        <w:tc>
          <w:tcPr>
            <w:tcW w:w="0" w:type="auto"/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0" w:type="auto"/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3235803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E0" w:rsidRPr="00717284" w:rsidRDefault="001A4B59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3015909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1A4B59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957467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7284" w:rsidRPr="00717284" w:rsidTr="00AB2AE0">
        <w:trPr>
          <w:trHeight w:val="300"/>
        </w:trPr>
        <w:tc>
          <w:tcPr>
            <w:tcW w:w="0" w:type="auto"/>
            <w:vMerge/>
          </w:tcPr>
          <w:p w:rsidR="00AB2AE0" w:rsidRPr="00717284" w:rsidRDefault="00AB2AE0" w:rsidP="007B0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2AE0" w:rsidRPr="00717284" w:rsidRDefault="00AB2AE0" w:rsidP="007B05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представлений Управления Министерства юстиции Российской Федерации</w:t>
            </w:r>
            <w:proofErr w:type="gramEnd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по Кировской области, осуществляющего контроль и надзор в сфере государственной регистрации актов гражданского состояния</w:t>
            </w:r>
          </w:p>
        </w:tc>
        <w:tc>
          <w:tcPr>
            <w:tcW w:w="0" w:type="auto"/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0" w:type="auto"/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17284" w:rsidRPr="00717284" w:rsidTr="00AB2AE0">
        <w:trPr>
          <w:trHeight w:val="300"/>
        </w:trPr>
        <w:tc>
          <w:tcPr>
            <w:tcW w:w="0" w:type="auto"/>
            <w:vMerge/>
          </w:tcPr>
          <w:p w:rsidR="00AB2AE0" w:rsidRPr="00717284" w:rsidRDefault="00AB2AE0" w:rsidP="007B0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B78BE" w:rsidRPr="00717284" w:rsidRDefault="00AB2AE0" w:rsidP="002C1F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Доля граждан, использующих механизм получения государственных услуг в сфере государственной регистрации актов граж</w:t>
            </w:r>
            <w:r w:rsidR="009A534A" w:rsidRPr="0071728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данского состояния в электронной форме</w:t>
            </w:r>
            <w:r w:rsidR="00C9226A" w:rsidRPr="007172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247D2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в общем количестве граждан, обратив</w:t>
            </w:r>
            <w:r w:rsidR="00797233" w:rsidRPr="00717284">
              <w:rPr>
                <w:rFonts w:ascii="Times New Roman" w:hAnsi="Times New Roman" w:cs="Times New Roman"/>
                <w:sz w:val="28"/>
                <w:szCs w:val="28"/>
              </w:rPr>
              <w:t>шихся</w:t>
            </w:r>
            <w:r w:rsidR="00797233" w:rsidRPr="0071728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247D2" w:rsidRPr="007172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органы ЗАГС за получением государ</w:t>
            </w:r>
            <w:r w:rsidR="00B247D2" w:rsidRPr="00717284">
              <w:rPr>
                <w:rFonts w:ascii="Times New Roman" w:hAnsi="Times New Roman" w:cs="Times New Roman"/>
                <w:sz w:val="28"/>
                <w:szCs w:val="28"/>
              </w:rPr>
              <w:softHyphen/>
              <w:t>ственных услуг</w:t>
            </w:r>
          </w:p>
        </w:tc>
        <w:tc>
          <w:tcPr>
            <w:tcW w:w="0" w:type="auto"/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0" w:type="auto"/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12,4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2AE0" w:rsidRPr="00717284" w:rsidRDefault="00AB2AE0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</w:tr>
      <w:tr w:rsidR="00717284" w:rsidRPr="00717284" w:rsidTr="00AB2AE0">
        <w:trPr>
          <w:trHeight w:val="300"/>
        </w:trPr>
        <w:tc>
          <w:tcPr>
            <w:tcW w:w="0" w:type="auto"/>
            <w:vMerge w:val="restart"/>
          </w:tcPr>
          <w:p w:rsidR="007B054F" w:rsidRPr="00717284" w:rsidRDefault="007B054F" w:rsidP="007B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  <w:p w:rsidR="00C914E4" w:rsidRPr="00717284" w:rsidRDefault="00C914E4" w:rsidP="007B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4E4" w:rsidRPr="00717284" w:rsidRDefault="00C914E4" w:rsidP="007B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B054F" w:rsidRPr="00717284" w:rsidRDefault="007B054F" w:rsidP="00D328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t>Отдельное мероприятие «Составление списков кандидатов в присяжные заседа</w:t>
            </w:r>
            <w:r w:rsidR="00CB78BE"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softHyphen/>
            </w:r>
            <w:r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t>тели</w:t>
            </w:r>
            <w:r w:rsidR="00D32801"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Кировской области </w:t>
            </w:r>
            <w:r w:rsidRPr="00717284">
              <w:rPr>
                <w:rFonts w:ascii="Times New Roman" w:hAnsi="Times New Roman" w:cs="Times New Roman"/>
                <w:i/>
                <w:sz w:val="28"/>
                <w:szCs w:val="28"/>
              </w:rPr>
              <w:t>для федеральных судов общей юрисдикции»</w:t>
            </w:r>
          </w:p>
        </w:tc>
        <w:tc>
          <w:tcPr>
            <w:tcW w:w="0" w:type="auto"/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4E4" w:rsidRPr="00717284" w:rsidRDefault="00C914E4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284" w:rsidRPr="00717284" w:rsidTr="00AB2AE0">
        <w:trPr>
          <w:trHeight w:val="300"/>
        </w:trPr>
        <w:tc>
          <w:tcPr>
            <w:tcW w:w="0" w:type="auto"/>
            <w:vMerge/>
          </w:tcPr>
          <w:p w:rsidR="007B054F" w:rsidRPr="00717284" w:rsidRDefault="007B054F" w:rsidP="007B0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B054F" w:rsidRPr="00717284" w:rsidRDefault="007B054F" w:rsidP="00D328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Доля списков (изменений и дополнений в списках) кандидатов в присяжные заседатели Кировской области для федеральных судов общей юрисдикции, опубликованных в средствах массовой ин</w:t>
            </w:r>
            <w:r w:rsidR="004D2AF2" w:rsidRPr="0071728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формации муниципальн</w:t>
            </w:r>
            <w:r w:rsidR="00D32801" w:rsidRPr="00717284">
              <w:rPr>
                <w:rFonts w:ascii="Times New Roman" w:hAnsi="Times New Roman" w:cs="Times New Roman"/>
                <w:sz w:val="28"/>
                <w:szCs w:val="28"/>
              </w:rPr>
              <w:t>ых образований</w:t>
            </w:r>
            <w:r w:rsidR="00601587" w:rsidRPr="00717284">
              <w:rPr>
                <w:rFonts w:ascii="Times New Roman" w:hAnsi="Times New Roman" w:cs="Times New Roman"/>
                <w:sz w:val="28"/>
                <w:szCs w:val="28"/>
              </w:rPr>
              <w:t>, от общего количества списков</w:t>
            </w:r>
            <w:r w:rsidR="002C2FAB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кандидатов в присяжные заседатели Кировской области</w:t>
            </w:r>
            <w:r w:rsidR="004F4AD0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для федеральных судов общей</w:t>
            </w:r>
            <w:r w:rsidR="004F4AD0" w:rsidRPr="0071728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C2FAB" w:rsidRPr="00717284">
              <w:rPr>
                <w:rFonts w:ascii="Times New Roman" w:hAnsi="Times New Roman" w:cs="Times New Roman"/>
                <w:sz w:val="28"/>
                <w:szCs w:val="28"/>
              </w:rPr>
              <w:t>юрисдикции, подлежащих публикации</w:t>
            </w:r>
          </w:p>
        </w:tc>
        <w:tc>
          <w:tcPr>
            <w:tcW w:w="0" w:type="auto"/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B054F" w:rsidRPr="00717284" w:rsidRDefault="007B054F" w:rsidP="007B0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7340B3" w:rsidRPr="00717284" w:rsidRDefault="007340B3" w:rsidP="00353A75">
      <w:pPr>
        <w:ind w:left="-142" w:right="127"/>
        <w:jc w:val="both"/>
        <w:rPr>
          <w:sz w:val="8"/>
          <w:szCs w:val="8"/>
          <w:vertAlign w:val="superscript"/>
        </w:rPr>
      </w:pPr>
    </w:p>
    <w:p w:rsidR="00353A75" w:rsidRPr="00717284" w:rsidRDefault="00353A75" w:rsidP="00353A75">
      <w:pPr>
        <w:ind w:left="-142" w:right="127"/>
        <w:jc w:val="both"/>
        <w:rPr>
          <w:sz w:val="8"/>
          <w:szCs w:val="8"/>
          <w:vertAlign w:val="superscript"/>
        </w:rPr>
      </w:pPr>
    </w:p>
    <w:p w:rsidR="00353A75" w:rsidRPr="00717284" w:rsidRDefault="00353A75" w:rsidP="00353A75">
      <w:pPr>
        <w:ind w:left="-142" w:right="127"/>
        <w:jc w:val="both"/>
        <w:rPr>
          <w:sz w:val="8"/>
          <w:szCs w:val="8"/>
          <w:vertAlign w:val="superscript"/>
        </w:rPr>
      </w:pPr>
    </w:p>
    <w:p w:rsidR="002B4D07" w:rsidRPr="00717284" w:rsidRDefault="00353A75" w:rsidP="00353A75">
      <w:pPr>
        <w:jc w:val="center"/>
        <w:rPr>
          <w:rFonts w:ascii="Times New Roman" w:hAnsi="Times New Roman" w:cs="Times New Roman"/>
          <w:sz w:val="28"/>
          <w:szCs w:val="28"/>
        </w:rPr>
        <w:sectPr w:rsidR="002B4D07" w:rsidRPr="00717284">
          <w:headerReference w:type="default" r:id="rId30"/>
          <w:pgSz w:w="16838" w:h="11905" w:orient="landscape"/>
          <w:pgMar w:top="1701" w:right="1134" w:bottom="850" w:left="1134" w:header="0" w:footer="0" w:gutter="0"/>
          <w:cols w:space="720"/>
        </w:sectPr>
      </w:pPr>
      <w:r w:rsidRPr="00717284">
        <w:t>_____________</w:t>
      </w:r>
    </w:p>
    <w:p w:rsidR="002B4D07" w:rsidRPr="00717284" w:rsidRDefault="0053640F" w:rsidP="0069308A">
      <w:pPr>
        <w:pStyle w:val="ConsPlusNormal"/>
        <w:ind w:left="10915"/>
        <w:outlineLvl w:val="1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2B4D07" w:rsidRPr="00717284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140EA6" w:rsidRPr="00717284" w:rsidRDefault="00140EA6" w:rsidP="0069308A">
      <w:pPr>
        <w:pStyle w:val="ConsPlusNormal"/>
        <w:ind w:left="10915"/>
        <w:outlineLvl w:val="1"/>
        <w:rPr>
          <w:rFonts w:ascii="Times New Roman" w:hAnsi="Times New Roman" w:cs="Times New Roman"/>
          <w:sz w:val="28"/>
          <w:szCs w:val="28"/>
        </w:rPr>
      </w:pPr>
    </w:p>
    <w:p w:rsidR="002B4D07" w:rsidRPr="00717284" w:rsidRDefault="002B4D07" w:rsidP="0069308A">
      <w:pPr>
        <w:pStyle w:val="ConsPlusNormal"/>
        <w:ind w:left="10915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2B4D07" w:rsidRPr="00717284" w:rsidRDefault="002B4D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0FD4" w:rsidRPr="00717284" w:rsidRDefault="00330FD4" w:rsidP="004F4AD0">
      <w:pPr>
        <w:pStyle w:val="ConsPlusTitle"/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658"/>
      <w:bookmarkEnd w:id="3"/>
    </w:p>
    <w:p w:rsidR="00486918" w:rsidRPr="00717284" w:rsidRDefault="00486918" w:rsidP="006C1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284">
        <w:rPr>
          <w:rFonts w:ascii="Times New Roman" w:hAnsi="Times New Roman" w:cs="Times New Roman"/>
          <w:b/>
          <w:sz w:val="28"/>
          <w:szCs w:val="28"/>
        </w:rPr>
        <w:t>МЕТОДИКА</w:t>
      </w:r>
    </w:p>
    <w:p w:rsidR="002B4D07" w:rsidRPr="00717284" w:rsidRDefault="00887BF4" w:rsidP="006C1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284">
        <w:rPr>
          <w:rFonts w:ascii="Times New Roman" w:hAnsi="Times New Roman" w:cs="Times New Roman"/>
          <w:b/>
          <w:sz w:val="28"/>
          <w:szCs w:val="28"/>
        </w:rPr>
        <w:t xml:space="preserve"> расчета </w:t>
      </w:r>
      <w:proofErr w:type="gramStart"/>
      <w:r w:rsidRPr="00717284">
        <w:rPr>
          <w:rFonts w:ascii="Times New Roman" w:hAnsi="Times New Roman" w:cs="Times New Roman"/>
          <w:b/>
          <w:sz w:val="28"/>
          <w:szCs w:val="28"/>
        </w:rPr>
        <w:t>значений целевых показа</w:t>
      </w:r>
      <w:r w:rsidR="00506580" w:rsidRPr="00717284">
        <w:rPr>
          <w:rFonts w:ascii="Times New Roman" w:hAnsi="Times New Roman" w:cs="Times New Roman"/>
          <w:b/>
          <w:sz w:val="28"/>
          <w:szCs w:val="28"/>
        </w:rPr>
        <w:t>телей эффективности реализации Г</w:t>
      </w:r>
      <w:r w:rsidRPr="00717284">
        <w:rPr>
          <w:rFonts w:ascii="Times New Roman" w:hAnsi="Times New Roman" w:cs="Times New Roman"/>
          <w:b/>
          <w:sz w:val="28"/>
          <w:szCs w:val="28"/>
        </w:rPr>
        <w:t>осударственной программы</w:t>
      </w:r>
      <w:proofErr w:type="gramEnd"/>
    </w:p>
    <w:p w:rsidR="00684F37" w:rsidRPr="00717284" w:rsidRDefault="00684F37" w:rsidP="00887BF4">
      <w:pPr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5586"/>
        <w:gridCol w:w="8164"/>
      </w:tblGrid>
      <w:tr w:rsidR="00717284" w:rsidRPr="00717284" w:rsidTr="009A534A">
        <w:trPr>
          <w:trHeight w:val="947"/>
          <w:tblHeader/>
        </w:trPr>
        <w:tc>
          <w:tcPr>
            <w:tcW w:w="810" w:type="dxa"/>
          </w:tcPr>
          <w:p w:rsidR="001D1877" w:rsidRPr="00717284" w:rsidRDefault="001D1877" w:rsidP="0046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D1877" w:rsidRPr="00717284" w:rsidRDefault="001D1877" w:rsidP="00465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86" w:type="dxa"/>
          </w:tcPr>
          <w:p w:rsidR="001D1877" w:rsidRPr="00717284" w:rsidRDefault="001D1877" w:rsidP="0046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государственной программы, </w:t>
            </w:r>
          </w:p>
          <w:p w:rsidR="001D1877" w:rsidRPr="00717284" w:rsidRDefault="001D1877" w:rsidP="00601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подпрограммы, отдельного мероприятия, проекта, показателя</w:t>
            </w:r>
          </w:p>
        </w:tc>
        <w:tc>
          <w:tcPr>
            <w:tcW w:w="8164" w:type="dxa"/>
          </w:tcPr>
          <w:p w:rsidR="001D1877" w:rsidRPr="00717284" w:rsidRDefault="001D1877" w:rsidP="0046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расчета значения показателя, </w:t>
            </w:r>
          </w:p>
          <w:p w:rsidR="001D1877" w:rsidRPr="00717284" w:rsidRDefault="001D1877" w:rsidP="00465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источник получения информации</w:t>
            </w:r>
          </w:p>
        </w:tc>
      </w:tr>
      <w:tr w:rsidR="00717284" w:rsidRPr="00717284" w:rsidTr="00FE75EB">
        <w:tc>
          <w:tcPr>
            <w:tcW w:w="810" w:type="dxa"/>
            <w:vMerge w:val="restart"/>
          </w:tcPr>
          <w:p w:rsidR="00F83E8B" w:rsidRPr="00717284" w:rsidRDefault="00F83E8B" w:rsidP="0046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6" w:type="dxa"/>
          </w:tcPr>
          <w:p w:rsidR="00F83E8B" w:rsidRPr="00717284" w:rsidRDefault="00F83E8B" w:rsidP="00465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Кировской области «Развитие юстиции»</w:t>
            </w:r>
          </w:p>
        </w:tc>
        <w:tc>
          <w:tcPr>
            <w:tcW w:w="8164" w:type="dxa"/>
          </w:tcPr>
          <w:p w:rsidR="00F83E8B" w:rsidRPr="00717284" w:rsidRDefault="00F83E8B" w:rsidP="00F83E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284" w:rsidRPr="00717284" w:rsidTr="00FE75EB">
        <w:tc>
          <w:tcPr>
            <w:tcW w:w="810" w:type="dxa"/>
            <w:vMerge/>
          </w:tcPr>
          <w:p w:rsidR="00FE75EB" w:rsidRPr="00717284" w:rsidRDefault="00FE75EB" w:rsidP="0046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6" w:type="dxa"/>
          </w:tcPr>
          <w:p w:rsidR="00FE75EB" w:rsidRPr="00717284" w:rsidRDefault="00FE75EB" w:rsidP="00465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Количество нормативных правовых актов Губернатора Кировской области и Прави</w:t>
            </w:r>
            <w:r w:rsidR="00DC53E5" w:rsidRPr="0071728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тельства Кировской области, признанных по решению суда противоречащими законода</w:t>
            </w:r>
            <w:r w:rsidR="00DC53E5" w:rsidRPr="0071728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тельству Российской Федерации и не приве</w:t>
            </w:r>
            <w:r w:rsidR="00F4515A" w:rsidRPr="0071728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денных в соответствие с федеральным зако</w:t>
            </w:r>
            <w:r w:rsidR="00F4515A" w:rsidRPr="0071728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нодательством в течение установленного федеральным законодательством срока</w:t>
            </w:r>
          </w:p>
        </w:tc>
        <w:tc>
          <w:tcPr>
            <w:tcW w:w="8164" w:type="dxa"/>
          </w:tcPr>
          <w:p w:rsidR="00FE75EB" w:rsidRPr="00717284" w:rsidRDefault="00601587" w:rsidP="00F83E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83E8B" w:rsidRPr="00717284">
              <w:rPr>
                <w:rFonts w:ascii="Times New Roman" w:hAnsi="Times New Roman" w:cs="Times New Roman"/>
                <w:sz w:val="28"/>
                <w:szCs w:val="28"/>
              </w:rPr>
              <w:t>пределяется п</w:t>
            </w:r>
            <w:r w:rsidR="00787141" w:rsidRPr="00717284">
              <w:rPr>
                <w:rFonts w:ascii="Times New Roman" w:hAnsi="Times New Roman" w:cs="Times New Roman"/>
                <w:sz w:val="28"/>
                <w:szCs w:val="28"/>
              </w:rPr>
              <w:t>о данным судебных органов Кировской области</w:t>
            </w:r>
          </w:p>
        </w:tc>
      </w:tr>
      <w:tr w:rsidR="00717284" w:rsidRPr="00717284" w:rsidTr="00FE75EB">
        <w:tc>
          <w:tcPr>
            <w:tcW w:w="810" w:type="dxa"/>
            <w:vMerge/>
          </w:tcPr>
          <w:p w:rsidR="00FE75EB" w:rsidRPr="00717284" w:rsidRDefault="00FE75EB" w:rsidP="00465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6" w:type="dxa"/>
          </w:tcPr>
          <w:p w:rsidR="00FE75EB" w:rsidRPr="00717284" w:rsidRDefault="00FE75EB" w:rsidP="000F3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Доля муниципальных нормативных правовых актов, включенных в регистр муниципальных нормативных правовых актов Кировской области, в общем числе муниципальных нормативных правовых актов, </w:t>
            </w:r>
            <w:r w:rsidR="000F3982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которые 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представлены органами 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местного самоуправления</w:t>
            </w:r>
            <w:r w:rsidR="000F3982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по которым проведена юридическая обработка</w:t>
            </w:r>
          </w:p>
        </w:tc>
        <w:tc>
          <w:tcPr>
            <w:tcW w:w="8164" w:type="dxa"/>
          </w:tcPr>
          <w:p w:rsidR="00F83E8B" w:rsidRPr="00717284" w:rsidRDefault="00601587" w:rsidP="002275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  <w:r w:rsidR="00F83E8B" w:rsidRPr="00717284">
              <w:rPr>
                <w:rFonts w:ascii="Times New Roman" w:hAnsi="Times New Roman" w:cs="Times New Roman"/>
                <w:sz w:val="28"/>
                <w:szCs w:val="28"/>
              </w:rPr>
              <w:t>начение показателя определяется по следующей формуле:</w:t>
            </w:r>
          </w:p>
          <w:p w:rsidR="00FE75EB" w:rsidRPr="00717284" w:rsidRDefault="00787141" w:rsidP="0046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noProof/>
                <w:position w:val="-25"/>
                <w:sz w:val="28"/>
                <w:szCs w:val="28"/>
                <w:lang w:eastAsia="ru-RU"/>
              </w:rPr>
              <w:drawing>
                <wp:inline distT="0" distB="0" distL="0" distR="0" wp14:anchorId="6BBCEAD4" wp14:editId="4989AFFD">
                  <wp:extent cx="1714500" cy="457200"/>
                  <wp:effectExtent l="0" t="0" r="0" b="0"/>
                  <wp:docPr id="10" name="Рисунок 10" descr="base_23792_140936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ase_23792_140936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7141" w:rsidRPr="00717284" w:rsidRDefault="00787141" w:rsidP="009B32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Дюо</w:t>
            </w:r>
            <w:proofErr w:type="spellEnd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53E5" w:rsidRPr="0071728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доля муниципальных нормативных правовых актов, включенных в регистр, в общем числе муниципальных нормативных правовых актов, </w:t>
            </w:r>
            <w:r w:rsidR="000F3982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которые 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представлены органами 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местного самоуправления</w:t>
            </w:r>
            <w:r w:rsidR="000F3982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по которым пров</w:t>
            </w:r>
            <w:r w:rsidR="002275E6" w:rsidRPr="00717284">
              <w:rPr>
                <w:rFonts w:ascii="Times New Roman" w:hAnsi="Times New Roman" w:cs="Times New Roman"/>
                <w:sz w:val="28"/>
                <w:szCs w:val="28"/>
              </w:rPr>
              <w:t>едена юридическая обработка</w:t>
            </w:r>
            <w:proofErr w:type="gramStart"/>
            <w:r w:rsidR="002275E6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(%);</w:t>
            </w:r>
            <w:proofErr w:type="gramEnd"/>
          </w:p>
          <w:p w:rsidR="00787141" w:rsidRPr="00717284" w:rsidRDefault="00787141" w:rsidP="009B32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proofErr w:type="gramEnd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53E5" w:rsidRPr="0071728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муниципальных нормативных правовых актов, включенных в </w:t>
            </w:r>
            <w:r w:rsidR="000F13F0" w:rsidRPr="0071728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егистр, по которым проведена юридическая обработка (единиц</w:t>
            </w:r>
            <w:r w:rsidR="002275E6" w:rsidRPr="007172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275E6" w:rsidRPr="00717284">
              <w:rPr>
                <w:rFonts w:ascii="Times New Roman" w:hAnsi="Times New Roman" w:cs="Times New Roman"/>
                <w:sz w:val="28"/>
                <w:szCs w:val="28"/>
              </w:rPr>
              <w:t>определяе</w:t>
            </w:r>
            <w:r w:rsidR="00303A6D" w:rsidRPr="00717284">
              <w:rPr>
                <w:rFonts w:ascii="Times New Roman" w:hAnsi="Times New Roman" w:cs="Times New Roman"/>
                <w:sz w:val="28"/>
                <w:szCs w:val="28"/>
              </w:rPr>
              <w:t>мое</w:t>
            </w:r>
            <w:r w:rsidR="002275E6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по данным ведомственной отчетности министер</w:t>
            </w:r>
            <w:r w:rsidR="002275E6" w:rsidRPr="00717284">
              <w:rPr>
                <w:rFonts w:ascii="Times New Roman" w:hAnsi="Times New Roman" w:cs="Times New Roman"/>
                <w:sz w:val="28"/>
                <w:szCs w:val="28"/>
              </w:rPr>
              <w:t>ства юстиции Кировской области;</w:t>
            </w:r>
          </w:p>
          <w:p w:rsidR="00787141" w:rsidRPr="00717284" w:rsidRDefault="00DC53E5" w:rsidP="009B32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Кпр</w:t>
            </w:r>
            <w:proofErr w:type="spellEnd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787141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общее количество муниципальных нормативных правовых актов, представленных органами местного самоупра</w:t>
            </w:r>
            <w:r w:rsidR="00506580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вления, </w:t>
            </w:r>
            <w:r w:rsidR="00506580"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подлежащих включению в р</w:t>
            </w:r>
            <w:r w:rsidR="00787141"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егистр (единиц</w:t>
            </w:r>
            <w:r w:rsidR="002275E6"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  <w:r w:rsidR="00787141"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, </w:t>
            </w:r>
            <w:r w:rsidR="00EE760B"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которое </w:t>
            </w:r>
            <w:r w:rsidR="002275E6"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определяется</w:t>
            </w:r>
            <w:r w:rsidR="002275E6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7141" w:rsidRPr="00717284">
              <w:rPr>
                <w:rFonts w:ascii="Times New Roman" w:hAnsi="Times New Roman" w:cs="Times New Roman"/>
                <w:sz w:val="28"/>
                <w:szCs w:val="28"/>
              </w:rPr>
              <w:t>по данным ведомственной отчетности министер</w:t>
            </w:r>
            <w:r w:rsidR="002275E6" w:rsidRPr="00717284">
              <w:rPr>
                <w:rFonts w:ascii="Times New Roman" w:hAnsi="Times New Roman" w:cs="Times New Roman"/>
                <w:sz w:val="28"/>
                <w:szCs w:val="28"/>
              </w:rPr>
              <w:t>ства юстиции Кировской области</w:t>
            </w:r>
          </w:p>
        </w:tc>
      </w:tr>
      <w:tr w:rsidR="00717284" w:rsidRPr="00717284" w:rsidTr="00FE75EB">
        <w:tc>
          <w:tcPr>
            <w:tcW w:w="810" w:type="dxa"/>
            <w:vMerge/>
          </w:tcPr>
          <w:p w:rsidR="006438D6" w:rsidRPr="00717284" w:rsidRDefault="006438D6" w:rsidP="006438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6" w:type="dxa"/>
          </w:tcPr>
          <w:p w:rsidR="006438D6" w:rsidRPr="00717284" w:rsidRDefault="006438D6" w:rsidP="006438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Доля судебных актов, опубликованных на официальных сайтах мировых судей Кировской области, от общего количества судебных актов, подлежащих публикации</w:t>
            </w:r>
          </w:p>
        </w:tc>
        <w:tc>
          <w:tcPr>
            <w:tcW w:w="8164" w:type="dxa"/>
          </w:tcPr>
          <w:p w:rsidR="00F35368" w:rsidRPr="00717284" w:rsidRDefault="00601587" w:rsidP="00F353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35368" w:rsidRPr="00717284">
              <w:rPr>
                <w:rFonts w:ascii="Times New Roman" w:hAnsi="Times New Roman" w:cs="Times New Roman"/>
                <w:sz w:val="28"/>
                <w:szCs w:val="28"/>
              </w:rPr>
              <w:t>начение показателя определяется по следующей формуле:</w:t>
            </w:r>
          </w:p>
          <w:p w:rsidR="006438D6" w:rsidRPr="00717284" w:rsidRDefault="006438D6" w:rsidP="006438D6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noProof/>
                <w:position w:val="-26"/>
                <w:sz w:val="28"/>
                <w:szCs w:val="28"/>
              </w:rPr>
              <w:drawing>
                <wp:inline distT="0" distB="0" distL="0" distR="0" wp14:anchorId="0A75E1EA" wp14:editId="676878B7">
                  <wp:extent cx="1587500" cy="474345"/>
                  <wp:effectExtent l="0" t="0" r="0" b="1905"/>
                  <wp:docPr id="7" name="Рисунок 4" descr="base_23792_140936_327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23792_140936_327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38D6" w:rsidRPr="00717284" w:rsidRDefault="006438D6" w:rsidP="009B32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172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са</w:t>
            </w:r>
            <w:proofErr w:type="spellEnd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03AE" w:rsidRPr="0071728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доля судебных актов, опубликованных на официальных сайтах мировых судей Кировской области, от общего количества судебных актов, подлежащих публикации</w:t>
            </w:r>
            <w:proofErr w:type="gramStart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(%);</w:t>
            </w:r>
            <w:proofErr w:type="gramEnd"/>
          </w:p>
          <w:p w:rsidR="006438D6" w:rsidRPr="00717284" w:rsidRDefault="006438D6" w:rsidP="009B32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172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со</w:t>
            </w:r>
            <w:proofErr w:type="spellEnd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03AE" w:rsidRPr="0071728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судебных актов, опубликованных на </w:t>
            </w:r>
            <w:r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официальных сайтах мировых судей Кировской области (единиц</w:t>
            </w:r>
            <w:r w:rsidR="00071ABE"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  <w:r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760B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 w:rsidR="00071ABE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определяется 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по данным ведомственной отчетности министерства юстиции Кировской области, Кировского областного государственного казенного учреждения «Центр комплексного обеспечения»;</w:t>
            </w:r>
          </w:p>
          <w:p w:rsidR="006438D6" w:rsidRPr="00717284" w:rsidRDefault="006438D6" w:rsidP="009B32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172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сп</w:t>
            </w:r>
            <w:proofErr w:type="spellEnd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03AE" w:rsidRPr="0071728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общее количество судебных актов, подлежащих публикации 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официальных сайтах мировых судей Кировской области (единиц</w:t>
            </w:r>
            <w:r w:rsidR="00071ABE" w:rsidRPr="007172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E760B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 w:rsidR="00071ABE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определяется </w:t>
            </w:r>
            <w:r w:rsidR="006C12C4" w:rsidRPr="00717284">
              <w:rPr>
                <w:rFonts w:ascii="Times New Roman" w:hAnsi="Times New Roman" w:cs="Times New Roman"/>
                <w:sz w:val="28"/>
                <w:szCs w:val="28"/>
              </w:rPr>
              <w:t>по данным судебных органов</w:t>
            </w:r>
          </w:p>
          <w:p w:rsidR="006438D6" w:rsidRPr="00717284" w:rsidRDefault="006438D6" w:rsidP="006438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17284" w:rsidRPr="00717284" w:rsidTr="00FE75EB">
        <w:tc>
          <w:tcPr>
            <w:tcW w:w="810" w:type="dxa"/>
            <w:vMerge/>
          </w:tcPr>
          <w:p w:rsidR="006438D6" w:rsidRPr="00717284" w:rsidRDefault="006438D6" w:rsidP="006438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6" w:type="dxa"/>
          </w:tcPr>
          <w:p w:rsidR="006438D6" w:rsidRPr="00717284" w:rsidRDefault="006438D6" w:rsidP="006C12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Уровень компенсации расходов адвокатам, оказывающим бесплатную юридическую помощь отдельным категориям граждан Российской Федерации на территории Кировской области</w:t>
            </w:r>
          </w:p>
        </w:tc>
        <w:tc>
          <w:tcPr>
            <w:tcW w:w="8164" w:type="dxa"/>
          </w:tcPr>
          <w:p w:rsidR="00071ABE" w:rsidRPr="00717284" w:rsidRDefault="00601587" w:rsidP="00071A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71ABE" w:rsidRPr="00717284">
              <w:rPr>
                <w:rFonts w:ascii="Times New Roman" w:hAnsi="Times New Roman" w:cs="Times New Roman"/>
                <w:sz w:val="28"/>
                <w:szCs w:val="28"/>
              </w:rPr>
              <w:t>начение показателя определяется по следующей формуле:</w:t>
            </w:r>
          </w:p>
          <w:p w:rsidR="006438D6" w:rsidRPr="00717284" w:rsidRDefault="006438D6" w:rsidP="006438D6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noProof/>
                <w:position w:val="-27"/>
                <w:sz w:val="28"/>
                <w:szCs w:val="28"/>
              </w:rPr>
              <w:drawing>
                <wp:inline distT="0" distB="0" distL="0" distR="0" wp14:anchorId="3B303EF5" wp14:editId="44EC1173">
                  <wp:extent cx="1495425" cy="485775"/>
                  <wp:effectExtent l="0" t="0" r="9525" b="9525"/>
                  <wp:docPr id="2" name="Рисунок 2" descr="base_23792_140936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ase_23792_140936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38D6" w:rsidRPr="00717284" w:rsidRDefault="006438D6" w:rsidP="009B32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7172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k</w:t>
            </w:r>
            <w:proofErr w:type="spellEnd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03AE" w:rsidRPr="0071728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уровень компенсации расходов адвокатам, оказывающим бесплатную юридическую помощь гражданам Российской Федерации на т</w:t>
            </w:r>
            <w:r w:rsidR="00071ABE" w:rsidRPr="00717284">
              <w:rPr>
                <w:rFonts w:ascii="Times New Roman" w:hAnsi="Times New Roman" w:cs="Times New Roman"/>
                <w:sz w:val="28"/>
                <w:szCs w:val="28"/>
              </w:rPr>
              <w:t>ерритории Кировской области</w:t>
            </w:r>
            <w:proofErr w:type="gramStart"/>
            <w:r w:rsidR="00071ABE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(%);</w:t>
            </w:r>
            <w:proofErr w:type="gramEnd"/>
          </w:p>
          <w:p w:rsidR="006438D6" w:rsidRPr="00717284" w:rsidRDefault="006438D6" w:rsidP="009B32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proofErr w:type="gramStart"/>
            <w:r w:rsidRPr="00717284">
              <w:rPr>
                <w:rFonts w:ascii="Times New Roman" w:hAnsi="Times New Roman" w:cs="Times New Roman"/>
                <w:spacing w:val="-2"/>
                <w:sz w:val="28"/>
                <w:szCs w:val="28"/>
                <w:vertAlign w:val="subscript"/>
              </w:rPr>
              <w:t>k</w:t>
            </w:r>
            <w:proofErr w:type="spellEnd"/>
            <w:proofErr w:type="gramEnd"/>
            <w:r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B603AE"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–</w:t>
            </w:r>
            <w:r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объем средств, компенсированных в отчетном году адвокатам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за оказанную бесплатную юридическую помощь гражданам Кировской области (тыс. рублей</w:t>
            </w:r>
            <w:r w:rsidR="00071ABE" w:rsidRPr="007172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E760B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который </w:t>
            </w:r>
            <w:r w:rsidR="00071ABE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определяется 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по данным ведомственной отчетности министер</w:t>
            </w:r>
            <w:r w:rsidR="00071ABE" w:rsidRPr="00717284">
              <w:rPr>
                <w:rFonts w:ascii="Times New Roman" w:hAnsi="Times New Roman" w:cs="Times New Roman"/>
                <w:sz w:val="28"/>
                <w:szCs w:val="28"/>
              </w:rPr>
              <w:t>ства юстиции Кировской области;</w:t>
            </w:r>
          </w:p>
          <w:p w:rsidR="006438D6" w:rsidRPr="00717284" w:rsidRDefault="006438D6" w:rsidP="00EE760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172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03AE" w:rsidRPr="0071728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расходы адвокатов по оказанию бесплатной юридической помощи отдельным категориям граждан Кировской области (тыс. рублей</w:t>
            </w:r>
            <w:r w:rsidR="00071ABE" w:rsidRPr="007172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E760B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которые </w:t>
            </w:r>
            <w:r w:rsidR="00071ABE" w:rsidRPr="00717284">
              <w:rPr>
                <w:rFonts w:ascii="Times New Roman" w:hAnsi="Times New Roman" w:cs="Times New Roman"/>
                <w:sz w:val="28"/>
                <w:szCs w:val="28"/>
              </w:rPr>
              <w:t>определя</w:t>
            </w:r>
            <w:r w:rsidR="00EE760B" w:rsidRPr="0071728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071ABE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тся 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по данным отчета </w:t>
            </w:r>
            <w:r w:rsidR="00EE760B" w:rsidRPr="00717284">
              <w:rPr>
                <w:rFonts w:ascii="Times New Roman" w:hAnsi="Times New Roman" w:cs="Times New Roman"/>
                <w:sz w:val="28"/>
                <w:szCs w:val="28"/>
              </w:rPr>
              <w:t>об оказанной бесплатной юридической помощи негосударственной общественной организации «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Адвокатск</w:t>
            </w:r>
            <w:r w:rsidR="00EE760B" w:rsidRPr="00717284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палат</w:t>
            </w:r>
            <w:r w:rsidR="00EE760B" w:rsidRPr="007172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 w:rsidR="00EE760B" w:rsidRPr="007172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17284" w:rsidRPr="00717284" w:rsidTr="00FE75EB">
        <w:tc>
          <w:tcPr>
            <w:tcW w:w="810" w:type="dxa"/>
            <w:vMerge/>
          </w:tcPr>
          <w:p w:rsidR="006438D6" w:rsidRPr="00717284" w:rsidRDefault="006438D6" w:rsidP="006438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6" w:type="dxa"/>
          </w:tcPr>
          <w:p w:rsidR="006438D6" w:rsidRPr="00717284" w:rsidRDefault="006438D6" w:rsidP="00116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Доля граждан, удовлетворенных качеством услуг в сфере государственной регистрации</w:t>
            </w:r>
            <w:r w:rsidR="001164D5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актов гражданского состояния, 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в общем числе опрошенных</w:t>
            </w:r>
          </w:p>
        </w:tc>
        <w:tc>
          <w:tcPr>
            <w:tcW w:w="8164" w:type="dxa"/>
          </w:tcPr>
          <w:p w:rsidR="00071ABE" w:rsidRPr="00717284" w:rsidRDefault="00601587" w:rsidP="00071A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71ABE" w:rsidRPr="00717284">
              <w:rPr>
                <w:rFonts w:ascii="Times New Roman" w:hAnsi="Times New Roman" w:cs="Times New Roman"/>
                <w:sz w:val="28"/>
                <w:szCs w:val="28"/>
              </w:rPr>
              <w:t>начение показателя определяется по следующей формуле:</w:t>
            </w:r>
          </w:p>
          <w:p w:rsidR="006438D6" w:rsidRPr="00717284" w:rsidRDefault="00D145EE" w:rsidP="00C922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Д</m:t>
                    </m:r>
                  </m:e>
                  <m:sub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г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Г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у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mbria Math"/>
                            <w:sz w:val="28"/>
                            <w:szCs w:val="28"/>
                          </w:rPr>
                          <m:t>Г</m:t>
                        </m:r>
                      </m:e>
                      <m:sub>
                        <m:r>
                          <w:rPr>
                            <w:rFonts w:ascii="Cambria Math" w:hAnsi="Cambria Math" w:cs="Cambria Math"/>
                            <w:sz w:val="28"/>
                            <w:szCs w:val="28"/>
                          </w:rPr>
                          <m:t>м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×100%, где:</m:t>
                </m:r>
              </m:oMath>
            </m:oMathPara>
          </w:p>
          <w:p w:rsidR="006438D6" w:rsidRPr="00717284" w:rsidRDefault="006438D6" w:rsidP="009B32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172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г</w:t>
            </w:r>
            <w:proofErr w:type="spellEnd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03AE" w:rsidRPr="0071728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доля граждан, удовлетворенных качеством услуг в сфере 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государственной регистрации актов гражданского состояния,             </w:t>
            </w:r>
            <w:r w:rsidR="00071ABE" w:rsidRPr="00717284">
              <w:rPr>
                <w:rFonts w:ascii="Times New Roman" w:hAnsi="Times New Roman" w:cs="Times New Roman"/>
                <w:sz w:val="28"/>
                <w:szCs w:val="28"/>
              </w:rPr>
              <w:t>в общем числе опрошенных</w:t>
            </w:r>
            <w:proofErr w:type="gramStart"/>
            <w:r w:rsidR="00071ABE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(%);</w:t>
            </w:r>
            <w:proofErr w:type="gramEnd"/>
          </w:p>
          <w:p w:rsidR="006438D6" w:rsidRPr="00717284" w:rsidRDefault="006438D6" w:rsidP="009B32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172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у</w:t>
            </w:r>
            <w:proofErr w:type="spellEnd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03AE" w:rsidRPr="0071728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граждан, удовлетворенных качеством услуг в сфере государственной регистрации актов гражданского состояния (человек</w:t>
            </w:r>
            <w:r w:rsidR="00071ABE" w:rsidRPr="007172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E760B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 w:rsidR="00071ABE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определяется 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по данным отчета рабочей группы министерства юстиции Кировской области о результатах мониторинга качества предоставления органами записи </w:t>
            </w:r>
            <w:proofErr w:type="gramStart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актов гражданского состояния министерства юстиции Кировской</w:t>
            </w:r>
            <w:r w:rsidR="00071ABE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области государственных услуг</w:t>
            </w:r>
            <w:proofErr w:type="gramEnd"/>
            <w:r w:rsidR="00071ABE" w:rsidRPr="0071728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438D6" w:rsidRPr="00717284" w:rsidRDefault="006438D6" w:rsidP="009B323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172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03AE" w:rsidRPr="0071728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граждан, принявших участие в мониторинге качества оказываемых услуг, по итогам опроса (человек</w:t>
            </w:r>
            <w:r w:rsidR="00071ABE" w:rsidRPr="007172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E760B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 w:rsidR="00071ABE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определяется 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по данным отчета рабочей группы министерства юстиции Кировской области о результатах мониторинга качества предоставления органами записи актов гражданского состояния </w:t>
            </w:r>
            <w:r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министерства юстиции Кировской области государственных услуг</w:t>
            </w:r>
            <w:proofErr w:type="gramEnd"/>
          </w:p>
        </w:tc>
      </w:tr>
      <w:tr w:rsidR="00717284" w:rsidRPr="00717284" w:rsidTr="00FE75EB">
        <w:tc>
          <w:tcPr>
            <w:tcW w:w="810" w:type="dxa"/>
            <w:vMerge/>
          </w:tcPr>
          <w:p w:rsidR="006438D6" w:rsidRPr="00717284" w:rsidRDefault="006438D6" w:rsidP="006438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6" w:type="dxa"/>
          </w:tcPr>
          <w:p w:rsidR="006438D6" w:rsidRPr="00717284" w:rsidRDefault="006438D6" w:rsidP="00116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Укомплектованность списков</w:t>
            </w:r>
            <w:r w:rsidR="001164D5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кандидатов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64D5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в присяжные заседатели </w:t>
            </w:r>
            <w:r w:rsidR="001164D5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области для 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федеральных  судов общей юрисдикции</w:t>
            </w:r>
            <w:r w:rsidR="00F634BE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64" w:type="dxa"/>
          </w:tcPr>
          <w:p w:rsidR="00C914E4" w:rsidRPr="00717284" w:rsidRDefault="00601587" w:rsidP="004F4AD0">
            <w:pPr>
              <w:pStyle w:val="ConsPlusNormal"/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914E4" w:rsidRPr="00717284">
              <w:rPr>
                <w:rFonts w:ascii="Times New Roman" w:hAnsi="Times New Roman" w:cs="Times New Roman"/>
                <w:sz w:val="28"/>
                <w:szCs w:val="28"/>
              </w:rPr>
              <w:t>начение показателя определяется по следующей формуле:</w:t>
            </w:r>
          </w:p>
          <w:p w:rsidR="006438D6" w:rsidRPr="00717284" w:rsidRDefault="00D145EE" w:rsidP="004F4AD0">
            <w:pPr>
              <w:spacing w:after="8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У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с</m:t>
                  </m:r>
                </m:sub>
              </m:sSub>
            </m:oMath>
            <w:r w:rsidR="00C914E4" w:rsidRPr="00717284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К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ф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К</m:t>
                      </m:r>
                    </m:e>
                    <m:sub>
                      <w:proofErr w:type="gramStart"/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п</m:t>
                      </m:r>
                      <w:proofErr w:type="gramEnd"/>
                    </m:sub>
                  </m:sSub>
                </m:den>
              </m:f>
            </m:oMath>
            <w:r w:rsidR="00C914E4" w:rsidRPr="00717284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×</m:t>
              </m:r>
            </m:oMath>
            <w:r w:rsidR="00C914E4" w:rsidRPr="00717284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</w:t>
            </w:r>
            <w:r w:rsidR="00C914E4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t>100%, где:</w:t>
            </w:r>
          </w:p>
          <w:p w:rsidR="00C914E4" w:rsidRPr="00717284" w:rsidRDefault="00D145EE" w:rsidP="00C91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У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с</m:t>
                  </m:r>
                </m:sub>
              </m:sSub>
            </m:oMath>
            <w:r w:rsidR="00C914E4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890A54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t>–</w:t>
            </w:r>
            <w:r w:rsidR="00C914E4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890A54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t>у</w:t>
            </w:r>
            <w:r w:rsidR="00890A54" w:rsidRPr="00717284">
              <w:rPr>
                <w:rFonts w:ascii="Times New Roman" w:hAnsi="Times New Roman" w:cs="Times New Roman"/>
                <w:sz w:val="28"/>
                <w:szCs w:val="28"/>
              </w:rPr>
              <w:t>комплектованность списков кандидатов в присяжные заседатели Кировской области для федеральных  судов общей юрисдикции</w:t>
            </w:r>
            <w:proofErr w:type="gramStart"/>
            <w:r w:rsidR="00890A54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(%);</w:t>
            </w:r>
            <w:proofErr w:type="gramEnd"/>
          </w:p>
          <w:p w:rsidR="00890A54" w:rsidRPr="00717284" w:rsidRDefault="00D145EE" w:rsidP="00C914E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К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ф</m:t>
                  </m:r>
                </m:sub>
              </m:sSub>
            </m:oMath>
            <w:r w:rsidR="00890A54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– количество кандидатов в присяжные заседатели Кировской области для федеральных судов общей юрисдикции, фактически включенны</w:t>
            </w:r>
            <w:r w:rsidR="00EE760B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r w:rsidR="00890A54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в списки</w:t>
            </w:r>
            <w:r w:rsidR="006C1FE4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(единиц), </w:t>
            </w:r>
            <w:r w:rsidR="00EE760B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которое </w:t>
            </w:r>
            <w:r w:rsidR="006C1FE4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t>определяется по данным</w:t>
            </w:r>
            <w:r w:rsidR="00136DEC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136DEC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исполнительно-распорядительных органов муниципальных образований</w:t>
            </w:r>
            <w:r w:rsidR="00890A54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t>;</w:t>
            </w:r>
          </w:p>
          <w:p w:rsidR="00C914E4" w:rsidRPr="00717284" w:rsidRDefault="00D145EE" w:rsidP="00EE7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К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п</m:t>
                  </m:r>
                </m:sub>
              </m:sSub>
            </m:oMath>
            <w:r w:rsidR="00890A54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– количество кандидатов в присяжные заседатели Кировской </w:t>
            </w:r>
            <w:r w:rsidR="00890A54" w:rsidRPr="00717284"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</w:rPr>
              <w:t>области для федеральных судов общей юрисдикции, планируемы</w:t>
            </w:r>
            <w:r w:rsidR="00EE760B" w:rsidRPr="00717284"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</w:rPr>
              <w:t>х</w:t>
            </w:r>
            <w:r w:rsidR="00890A54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к включению в списки</w:t>
            </w:r>
            <w:r w:rsidR="006C1FE4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(единиц), </w:t>
            </w:r>
            <w:r w:rsidR="00EE760B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которое </w:t>
            </w:r>
            <w:r w:rsidR="006C1FE4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определяется </w:t>
            </w:r>
            <w:r w:rsidR="00EE760B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              </w:t>
            </w:r>
            <w:r w:rsidR="004848F8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t>в соответствии с представлением Председателя Кировского областного суда</w:t>
            </w:r>
          </w:p>
        </w:tc>
      </w:tr>
      <w:tr w:rsidR="00717284" w:rsidRPr="00717284" w:rsidTr="00FE75EB">
        <w:tc>
          <w:tcPr>
            <w:tcW w:w="810" w:type="dxa"/>
            <w:vMerge w:val="restart"/>
          </w:tcPr>
          <w:p w:rsidR="004534C1" w:rsidRPr="00717284" w:rsidRDefault="004534C1" w:rsidP="00453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586" w:type="dxa"/>
          </w:tcPr>
          <w:p w:rsidR="00890A54" w:rsidRPr="00717284" w:rsidRDefault="004534C1" w:rsidP="003D46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Отдельное мероприятие «Проведение правовой и антикоррупционной экспертиз проектов нормативных правовых актов»</w:t>
            </w:r>
          </w:p>
        </w:tc>
        <w:tc>
          <w:tcPr>
            <w:tcW w:w="8164" w:type="dxa"/>
          </w:tcPr>
          <w:p w:rsidR="004534C1" w:rsidRPr="00717284" w:rsidRDefault="004534C1" w:rsidP="004534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284" w:rsidRPr="00717284" w:rsidTr="00FE75EB">
        <w:tc>
          <w:tcPr>
            <w:tcW w:w="810" w:type="dxa"/>
            <w:vMerge/>
          </w:tcPr>
          <w:p w:rsidR="004534C1" w:rsidRPr="00717284" w:rsidRDefault="004534C1" w:rsidP="00453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6" w:type="dxa"/>
          </w:tcPr>
          <w:p w:rsidR="004534C1" w:rsidRPr="00717284" w:rsidRDefault="004534C1" w:rsidP="00721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Доля проектов правовых актов Губернатора Кировской области, Правительства Киров</w:t>
            </w:r>
            <w:r w:rsidR="00F4515A" w:rsidRPr="0071728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ской области и администрации Губернатора и Правительства Кировской области, про</w:t>
            </w:r>
            <w:r w:rsidR="00F4515A" w:rsidRPr="0071728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шедших правовую  и антикоррупционную экспертиз</w:t>
            </w:r>
            <w:r w:rsidR="00721CCC" w:rsidRPr="0071728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, в числе поступивших</w:t>
            </w:r>
            <w:r w:rsidR="00AE4D2A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правовых актов</w:t>
            </w:r>
          </w:p>
        </w:tc>
        <w:tc>
          <w:tcPr>
            <w:tcW w:w="8164" w:type="dxa"/>
          </w:tcPr>
          <w:p w:rsidR="004534C1" w:rsidRPr="00717284" w:rsidRDefault="00601587" w:rsidP="004534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534C1" w:rsidRPr="00717284">
              <w:rPr>
                <w:rFonts w:ascii="Times New Roman" w:hAnsi="Times New Roman" w:cs="Times New Roman"/>
                <w:sz w:val="28"/>
                <w:szCs w:val="28"/>
              </w:rPr>
              <w:t>начение показателя определяется по следующей формуле:</w:t>
            </w:r>
          </w:p>
          <w:p w:rsidR="00C914E4" w:rsidRPr="00717284" w:rsidRDefault="00D145EE" w:rsidP="00C914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Д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</m:t>
                  </m:r>
                </m:sub>
              </m:sSub>
            </m:oMath>
            <w:r w:rsidR="00C914E4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пп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К</m:t>
                      </m:r>
                    </m:e>
                    <m:sub>
                      <w:proofErr w:type="gramStart"/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пн</m:t>
                      </m:r>
                      <w:proofErr w:type="gramEnd"/>
                    </m:sub>
                  </m:sSub>
                </m:den>
              </m:f>
            </m:oMath>
            <w:r w:rsidR="00C914E4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</m:oMath>
            <w:r w:rsidR="00C914E4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100%, где:</w:t>
            </w:r>
          </w:p>
          <w:p w:rsidR="004534C1" w:rsidRPr="00717284" w:rsidRDefault="004534C1" w:rsidP="009B32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172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03AE" w:rsidRPr="0071728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доля проектов правовых актов Губернатора Кировской области, Правительства Кировской области и администрации Губернатора и Правительства Кировской области, прошедших правовую и антикоррупционную экспертиз</w:t>
            </w:r>
            <w:r w:rsidR="00EE760B" w:rsidRPr="0071728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, в числе поступивших </w:t>
            </w:r>
            <w:r w:rsidR="00EE760B" w:rsidRPr="00717284">
              <w:rPr>
                <w:rFonts w:ascii="Times New Roman" w:hAnsi="Times New Roman" w:cs="Times New Roman"/>
                <w:sz w:val="28"/>
                <w:szCs w:val="28"/>
              </w:rPr>
              <w:t>проектов правовых актов</w:t>
            </w:r>
            <w:proofErr w:type="gramStart"/>
            <w:r w:rsidR="00EE760B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(%);</w:t>
            </w:r>
            <w:proofErr w:type="gramEnd"/>
          </w:p>
          <w:p w:rsidR="004534C1" w:rsidRPr="00717284" w:rsidRDefault="004534C1" w:rsidP="009B32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172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пп</w:t>
            </w:r>
            <w:proofErr w:type="spellEnd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03AE" w:rsidRPr="0071728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количество проектов правовых актов Губернатора Кировской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области, Правительства Кировской области и администрации Губернатора и Правительства Кировской области, прошедших правовую и антикоррупционную экспертиз</w:t>
            </w:r>
            <w:r w:rsidR="00EE760B" w:rsidRPr="0071728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(единиц), </w:t>
            </w:r>
            <w:r w:rsidR="00EE760B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определяется по данным ведомственной отчетности министерства юстиции Кировской области;</w:t>
            </w:r>
          </w:p>
          <w:p w:rsidR="004534C1" w:rsidRPr="00717284" w:rsidRDefault="004534C1" w:rsidP="00EE760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172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пн</w:t>
            </w:r>
            <w:proofErr w:type="spellEnd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03AE" w:rsidRPr="0071728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количество проектов правовых актов Губернатора Кировской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области, Правительства Кировской области и администрации Губернатора и Правительства Кировской области, поступивших на правовую и антикоррупционную экспертиз</w:t>
            </w:r>
            <w:r w:rsidR="00EE760B" w:rsidRPr="0071728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(единиц), </w:t>
            </w:r>
            <w:r w:rsidR="00EE760B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определяется по данным ведомственной отчетности министерства юстиции Кировской области</w:t>
            </w:r>
          </w:p>
        </w:tc>
      </w:tr>
      <w:tr w:rsidR="00717284" w:rsidRPr="00717284" w:rsidTr="00FE75EB">
        <w:tc>
          <w:tcPr>
            <w:tcW w:w="810" w:type="dxa"/>
            <w:vMerge w:val="restart"/>
          </w:tcPr>
          <w:p w:rsidR="004534C1" w:rsidRPr="00717284" w:rsidRDefault="004534C1" w:rsidP="00453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586" w:type="dxa"/>
          </w:tcPr>
          <w:p w:rsidR="004534C1" w:rsidRPr="00717284" w:rsidRDefault="004534C1" w:rsidP="006C12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Отдельное мероприятие «Ведение регистра муниципальных нормативных правовых актов»</w:t>
            </w:r>
          </w:p>
        </w:tc>
        <w:tc>
          <w:tcPr>
            <w:tcW w:w="8164" w:type="dxa"/>
          </w:tcPr>
          <w:p w:rsidR="004534C1" w:rsidRPr="00717284" w:rsidRDefault="004534C1" w:rsidP="004534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284" w:rsidRPr="00717284" w:rsidTr="00FE75EB">
        <w:tc>
          <w:tcPr>
            <w:tcW w:w="810" w:type="dxa"/>
            <w:vMerge/>
          </w:tcPr>
          <w:p w:rsidR="004534C1" w:rsidRPr="00717284" w:rsidRDefault="004534C1" w:rsidP="00453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6" w:type="dxa"/>
          </w:tcPr>
          <w:p w:rsidR="004534C1" w:rsidRPr="00717284" w:rsidRDefault="004534C1" w:rsidP="004534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Доля муниципальных нормативных правовых актов, по которым проведена юридико-техническая подготовка, в общем числе муниципальных нормативных правовых актов, представленных органами местного самоуправления и подлежащих юридико-технической подготовке</w:t>
            </w:r>
          </w:p>
        </w:tc>
        <w:tc>
          <w:tcPr>
            <w:tcW w:w="8164" w:type="dxa"/>
          </w:tcPr>
          <w:p w:rsidR="00DF6217" w:rsidRPr="00717284" w:rsidRDefault="00601587" w:rsidP="00DF62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F6217" w:rsidRPr="00717284">
              <w:rPr>
                <w:rFonts w:ascii="Times New Roman" w:hAnsi="Times New Roman" w:cs="Times New Roman"/>
                <w:sz w:val="28"/>
                <w:szCs w:val="28"/>
              </w:rPr>
              <w:t>начение показателя определяется по следующей формуле:</w:t>
            </w:r>
          </w:p>
          <w:p w:rsidR="004534C1" w:rsidRPr="00717284" w:rsidRDefault="004534C1" w:rsidP="004534C1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noProof/>
                <w:position w:val="-26"/>
                <w:sz w:val="28"/>
                <w:szCs w:val="28"/>
              </w:rPr>
              <w:drawing>
                <wp:inline distT="0" distB="0" distL="0" distR="0" wp14:anchorId="08C16AB2" wp14:editId="7F26EFA0">
                  <wp:extent cx="1682115" cy="474345"/>
                  <wp:effectExtent l="0" t="0" r="0" b="1905"/>
                  <wp:docPr id="8" name="Рисунок 3" descr="base_23792_140936_327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792_140936_3277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115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34C1" w:rsidRPr="00717284" w:rsidRDefault="004534C1" w:rsidP="009B32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172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ют</w:t>
            </w:r>
            <w:proofErr w:type="spellEnd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03AE" w:rsidRPr="0071728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доля муниципальных нормативных правовых актов, по которым проведена юридико-техническая подготовка, в общем числе муниципальных нормативных правовых актов, представленных органами местного самоуправления                               и подлежащих юридико-технической подготовке</w:t>
            </w:r>
            <w:proofErr w:type="gramStart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(%);</w:t>
            </w:r>
            <w:proofErr w:type="gramEnd"/>
          </w:p>
          <w:p w:rsidR="004534C1" w:rsidRPr="00717284" w:rsidRDefault="004534C1" w:rsidP="009B32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172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ют</w:t>
            </w:r>
            <w:proofErr w:type="spellEnd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03AE" w:rsidRPr="0071728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муниципальных нормативных правовых актов, по которым проведена юридико-техничес</w:t>
            </w:r>
            <w:r w:rsidR="00EE760B" w:rsidRPr="00717284">
              <w:rPr>
                <w:rFonts w:ascii="Times New Roman" w:hAnsi="Times New Roman" w:cs="Times New Roman"/>
                <w:sz w:val="28"/>
                <w:szCs w:val="28"/>
              </w:rPr>
              <w:t>кая подготовка для включения в р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егистр (единиц</w:t>
            </w:r>
            <w:r w:rsidR="000C7E03" w:rsidRPr="007172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E760B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 w:rsidR="000C7E03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определяется 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по данным Кировского областного государственного казенного учреждения «Центр юридико-технической обработки муниципальных нормативных правовых актов Кировской области»;</w:t>
            </w:r>
          </w:p>
          <w:p w:rsidR="004534C1" w:rsidRPr="00717284" w:rsidRDefault="004534C1" w:rsidP="009B323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172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пют</w:t>
            </w:r>
            <w:proofErr w:type="spellEnd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03AE" w:rsidRPr="0071728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муниципальных нормативных правовых актов, </w:t>
            </w:r>
            <w:r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представленных органами местного самоуправления, подлежащих 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юридико-технической подготовке (единиц</w:t>
            </w:r>
            <w:r w:rsidR="000C7E03" w:rsidRPr="007172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C7E03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760B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 w:rsidR="000C7E03" w:rsidRPr="00717284">
              <w:rPr>
                <w:rFonts w:ascii="Times New Roman" w:hAnsi="Times New Roman" w:cs="Times New Roman"/>
                <w:sz w:val="28"/>
                <w:szCs w:val="28"/>
              </w:rPr>
              <w:t>определяется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по данным Кировского областного государственного казенного учреждения «Центр юридико-технической обработки муниципальных нормативных правов</w:t>
            </w:r>
            <w:r w:rsidR="000C7E03" w:rsidRPr="00717284">
              <w:rPr>
                <w:rFonts w:ascii="Times New Roman" w:hAnsi="Times New Roman" w:cs="Times New Roman"/>
                <w:sz w:val="28"/>
                <w:szCs w:val="28"/>
              </w:rPr>
              <w:t>ых актов Кировской области»</w:t>
            </w:r>
          </w:p>
        </w:tc>
      </w:tr>
      <w:tr w:rsidR="00717284" w:rsidRPr="00717284" w:rsidTr="00FE75EB">
        <w:tc>
          <w:tcPr>
            <w:tcW w:w="810" w:type="dxa"/>
            <w:vMerge/>
          </w:tcPr>
          <w:p w:rsidR="004534C1" w:rsidRPr="00717284" w:rsidRDefault="004534C1" w:rsidP="00453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6" w:type="dxa"/>
          </w:tcPr>
          <w:p w:rsidR="004534C1" w:rsidRPr="00717284" w:rsidRDefault="004534C1" w:rsidP="00C85A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нормативных правовых актов, представленных в Министерство юстиции Российской Федерации в рамках актуализации Федерального регистра муниципальных нормативных правовых актов с нарушением срока, установленного федеральным законодательством</w:t>
            </w:r>
          </w:p>
        </w:tc>
        <w:tc>
          <w:tcPr>
            <w:tcW w:w="8164" w:type="dxa"/>
          </w:tcPr>
          <w:p w:rsidR="004534C1" w:rsidRPr="00717284" w:rsidRDefault="00B603AE" w:rsidP="00DF62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F6217" w:rsidRPr="00717284">
              <w:rPr>
                <w:rFonts w:ascii="Times New Roman" w:hAnsi="Times New Roman" w:cs="Times New Roman"/>
                <w:sz w:val="28"/>
                <w:szCs w:val="28"/>
              </w:rPr>
              <w:t>пределяется п</w:t>
            </w:r>
            <w:r w:rsidR="004534C1" w:rsidRPr="00717284">
              <w:rPr>
                <w:rFonts w:ascii="Times New Roman" w:hAnsi="Times New Roman" w:cs="Times New Roman"/>
                <w:sz w:val="28"/>
                <w:szCs w:val="28"/>
              </w:rPr>
              <w:t>о данным ведомственной отчетности министерства юстиции Кировской области</w:t>
            </w:r>
          </w:p>
          <w:p w:rsidR="004534C1" w:rsidRPr="00717284" w:rsidRDefault="004534C1" w:rsidP="004534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17284" w:rsidRPr="00717284" w:rsidTr="00FE75EB">
        <w:tc>
          <w:tcPr>
            <w:tcW w:w="810" w:type="dxa"/>
            <w:vMerge w:val="restart"/>
          </w:tcPr>
          <w:p w:rsidR="004534C1" w:rsidRPr="00717284" w:rsidRDefault="004534C1" w:rsidP="00453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86" w:type="dxa"/>
          </w:tcPr>
          <w:p w:rsidR="004534C1" w:rsidRPr="00717284" w:rsidRDefault="004534C1" w:rsidP="00FC4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Отдельное мероприятие «Обеспечение деятельности мировых судей»</w:t>
            </w:r>
          </w:p>
        </w:tc>
        <w:tc>
          <w:tcPr>
            <w:tcW w:w="8164" w:type="dxa"/>
          </w:tcPr>
          <w:p w:rsidR="004534C1" w:rsidRPr="00717284" w:rsidRDefault="004534C1" w:rsidP="004534C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284" w:rsidRPr="00717284" w:rsidTr="00FE75EB">
        <w:tc>
          <w:tcPr>
            <w:tcW w:w="810" w:type="dxa"/>
            <w:vMerge/>
          </w:tcPr>
          <w:p w:rsidR="004534C1" w:rsidRPr="00717284" w:rsidRDefault="004534C1" w:rsidP="00453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6" w:type="dxa"/>
          </w:tcPr>
          <w:p w:rsidR="004534C1" w:rsidRPr="00717284" w:rsidRDefault="004534C1" w:rsidP="004534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Доля помещений судебных участков мировых судей Кировской области, </w:t>
            </w:r>
            <w:r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оснащенных системами видеонаблюдения</w:t>
            </w:r>
            <w:r w:rsidR="000E3469"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</w:t>
            </w:r>
            <w:r w:rsidR="00495F0B"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в</w:t>
            </w:r>
            <w:r w:rsidR="00495F0B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общем количестве помещений судебных участков мировых судей Кировской области</w:t>
            </w:r>
          </w:p>
        </w:tc>
        <w:tc>
          <w:tcPr>
            <w:tcW w:w="8164" w:type="dxa"/>
          </w:tcPr>
          <w:p w:rsidR="00DF6217" w:rsidRPr="00717284" w:rsidRDefault="00601587" w:rsidP="00DF62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F6217" w:rsidRPr="00717284">
              <w:rPr>
                <w:rFonts w:ascii="Times New Roman" w:hAnsi="Times New Roman" w:cs="Times New Roman"/>
                <w:sz w:val="28"/>
                <w:szCs w:val="28"/>
              </w:rPr>
              <w:t>начение показателя определяется по следующей формуле:</w:t>
            </w:r>
          </w:p>
          <w:p w:rsidR="004534C1" w:rsidRPr="00717284" w:rsidRDefault="004534C1" w:rsidP="004534C1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noProof/>
                <w:position w:val="-26"/>
                <w:sz w:val="28"/>
                <w:szCs w:val="28"/>
              </w:rPr>
              <w:drawing>
                <wp:inline distT="0" distB="0" distL="0" distR="0" wp14:anchorId="7DAD7B75" wp14:editId="03663DB4">
                  <wp:extent cx="1501140" cy="474345"/>
                  <wp:effectExtent l="0" t="0" r="3810" b="1905"/>
                  <wp:docPr id="11" name="Рисунок 1" descr="base_23792_140936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792_140936_327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34C1" w:rsidRPr="00717284" w:rsidRDefault="004534C1" w:rsidP="004A7F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172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пс</w:t>
            </w:r>
            <w:proofErr w:type="spellEnd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03AE" w:rsidRPr="0071728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доля помещений судебных участков мировых судей Кировской области, оснащенны</w:t>
            </w:r>
            <w:r w:rsidR="004A7F38" w:rsidRPr="00717284">
              <w:rPr>
                <w:rFonts w:ascii="Times New Roman" w:hAnsi="Times New Roman" w:cs="Times New Roman"/>
                <w:sz w:val="28"/>
                <w:szCs w:val="28"/>
              </w:rPr>
              <w:t>х системами видеонаблюдения</w:t>
            </w:r>
            <w:r w:rsidR="000E3469" w:rsidRPr="007172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05058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в общем количестве помещений судебных участков мировых судей Кировской области</w:t>
            </w:r>
            <w:proofErr w:type="gramStart"/>
            <w:r w:rsidR="004A7F38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(%);</w:t>
            </w:r>
            <w:proofErr w:type="gramEnd"/>
          </w:p>
          <w:p w:rsidR="004534C1" w:rsidRPr="00717284" w:rsidRDefault="004534C1" w:rsidP="004A7F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172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</w:t>
            </w:r>
            <w:proofErr w:type="spellEnd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03AE" w:rsidRPr="0071728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помещений судебных участков мировых судей Кировской области, оснащенных системами видеонаблюдения 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(единиц</w:t>
            </w:r>
            <w:r w:rsidR="00620F8E" w:rsidRPr="007172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E760B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 w:rsidR="00620F8E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определяется 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по данным ведомственной отчетности министерства юстиции Киро</w:t>
            </w:r>
            <w:r w:rsidR="00620F8E" w:rsidRPr="00717284">
              <w:rPr>
                <w:rFonts w:ascii="Times New Roman" w:hAnsi="Times New Roman" w:cs="Times New Roman"/>
                <w:sz w:val="28"/>
                <w:szCs w:val="28"/>
              </w:rPr>
              <w:t>вской области);</w:t>
            </w:r>
            <w:proofErr w:type="gramEnd"/>
          </w:p>
          <w:p w:rsidR="004534C1" w:rsidRPr="00717284" w:rsidRDefault="004534C1" w:rsidP="004A7F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172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03AE" w:rsidRPr="0071728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общее количество помещений судебных участков мировых судей Кировской области (единиц</w:t>
            </w:r>
            <w:r w:rsidR="00620F8E" w:rsidRPr="007172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E760B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 w:rsidR="00620F8E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определяется 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по данным министерства юстиции Ки</w:t>
            </w:r>
            <w:r w:rsidR="00620F8E" w:rsidRPr="00717284">
              <w:rPr>
                <w:rFonts w:ascii="Times New Roman" w:hAnsi="Times New Roman" w:cs="Times New Roman"/>
                <w:sz w:val="28"/>
                <w:szCs w:val="28"/>
              </w:rPr>
              <w:t>ровской области</w:t>
            </w:r>
          </w:p>
        </w:tc>
      </w:tr>
      <w:tr w:rsidR="00717284" w:rsidRPr="00717284" w:rsidTr="00FE75EB">
        <w:tc>
          <w:tcPr>
            <w:tcW w:w="810" w:type="dxa"/>
            <w:vMerge/>
          </w:tcPr>
          <w:p w:rsidR="004534C1" w:rsidRPr="00717284" w:rsidRDefault="004534C1" w:rsidP="00453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6" w:type="dxa"/>
          </w:tcPr>
          <w:p w:rsidR="004534C1" w:rsidRPr="00717284" w:rsidRDefault="004534C1" w:rsidP="00EE76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Уровень обеспеченности судебных участков мировых судей Кировской области </w:t>
            </w:r>
            <w:r w:rsidR="00EE760B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площадью 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от установленной нормы</w:t>
            </w:r>
          </w:p>
        </w:tc>
        <w:tc>
          <w:tcPr>
            <w:tcW w:w="8164" w:type="dxa"/>
          </w:tcPr>
          <w:p w:rsidR="00DF6217" w:rsidRPr="00717284" w:rsidRDefault="00601587" w:rsidP="00DF62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F6217" w:rsidRPr="00717284">
              <w:rPr>
                <w:rFonts w:ascii="Times New Roman" w:hAnsi="Times New Roman" w:cs="Times New Roman"/>
                <w:sz w:val="28"/>
                <w:szCs w:val="28"/>
              </w:rPr>
              <w:t>начение показателя определяется по следующей формуле:</w:t>
            </w:r>
          </w:p>
          <w:p w:rsidR="004534C1" w:rsidRPr="00717284" w:rsidRDefault="004534C1" w:rsidP="004534C1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noProof/>
                <w:position w:val="-26"/>
                <w:sz w:val="28"/>
                <w:szCs w:val="28"/>
              </w:rPr>
              <w:drawing>
                <wp:inline distT="0" distB="0" distL="0" distR="0" wp14:anchorId="279714FF" wp14:editId="6A0D39CD">
                  <wp:extent cx="1457960" cy="474345"/>
                  <wp:effectExtent l="0" t="0" r="8890" b="1905"/>
                  <wp:docPr id="5" name="Рисунок 5" descr="base_23792_140936_327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23792_140936_3277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960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34C1" w:rsidRPr="00717284" w:rsidRDefault="004534C1" w:rsidP="004A7F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7172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S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03AE" w:rsidRPr="0071728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уровень обеспеченности судебных участков мировых судей Кировской области </w:t>
            </w:r>
            <w:r w:rsidR="00EE760B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площадью 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от установленной нормы</w:t>
            </w:r>
            <w:proofErr w:type="gramStart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(%);</w:t>
            </w:r>
            <w:proofErr w:type="gramEnd"/>
          </w:p>
          <w:p w:rsidR="004534C1" w:rsidRPr="00717284" w:rsidRDefault="004534C1" w:rsidP="004A7F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proofErr w:type="gramEnd"/>
            <w:r w:rsidRPr="007172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Ф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– общая фактическая площадь, занимаемая судебными участками мировых судей Кировской области (кв. метров</w:t>
            </w:r>
            <w:r w:rsidR="00620F8E" w:rsidRPr="007172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20F8E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760B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которая </w:t>
            </w:r>
            <w:r w:rsidR="00620F8E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определяется 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по данным ведомственной отчетности министерства юстиции Кировской области;</w:t>
            </w:r>
          </w:p>
          <w:p w:rsidR="004534C1" w:rsidRPr="00717284" w:rsidRDefault="004534C1" w:rsidP="004A7F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7172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n</w:t>
            </w:r>
            <w:proofErr w:type="spellEnd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– минимальная площадь судебного участка мировых судей Кировской области в соответствии с установленной нормой (кв. метров</w:t>
            </w:r>
            <w:r w:rsidR="00620F8E" w:rsidRPr="007172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E760B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которая </w:t>
            </w:r>
            <w:r w:rsidR="00620F8E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определяется 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распоряжением Правительства Кировской области от 01.04.2008 № 128 </w:t>
            </w:r>
            <w:r w:rsidR="00620F8E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«Об утверждении </w:t>
            </w:r>
            <w:proofErr w:type="gramStart"/>
            <w:r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нормативов обеспечения деятельности мировых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судей Кировской области</w:t>
            </w:r>
            <w:proofErr w:type="gramEnd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17284" w:rsidRPr="00717284" w:rsidTr="00FE75EB">
        <w:tc>
          <w:tcPr>
            <w:tcW w:w="810" w:type="dxa"/>
          </w:tcPr>
          <w:p w:rsidR="00E47203" w:rsidRPr="00717284" w:rsidRDefault="00E47203" w:rsidP="00453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86" w:type="dxa"/>
          </w:tcPr>
          <w:p w:rsidR="00E47203" w:rsidRPr="00717284" w:rsidRDefault="00E47203" w:rsidP="00FC44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Отдельное мероприятие «Компенсация рас</w:t>
            </w:r>
            <w:r w:rsidR="00F4515A" w:rsidRPr="0071728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ходов адвокатам, оказывающим бесплатную юридическую помощь отдельным катего</w:t>
            </w:r>
            <w:r w:rsidR="00F4515A" w:rsidRPr="0071728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риям граждан Российской Федерации»</w:t>
            </w:r>
          </w:p>
        </w:tc>
        <w:tc>
          <w:tcPr>
            <w:tcW w:w="8164" w:type="dxa"/>
          </w:tcPr>
          <w:p w:rsidR="00E47203" w:rsidRPr="00717284" w:rsidRDefault="00E47203" w:rsidP="004534C1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noProof/>
                <w:position w:val="-26"/>
                <w:sz w:val="28"/>
                <w:szCs w:val="28"/>
              </w:rPr>
            </w:pPr>
          </w:p>
        </w:tc>
      </w:tr>
      <w:tr w:rsidR="00717284" w:rsidRPr="00717284" w:rsidTr="00FE75EB">
        <w:tc>
          <w:tcPr>
            <w:tcW w:w="810" w:type="dxa"/>
          </w:tcPr>
          <w:p w:rsidR="004534C1" w:rsidRPr="00717284" w:rsidRDefault="004534C1" w:rsidP="00453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6" w:type="dxa"/>
          </w:tcPr>
          <w:p w:rsidR="004534C1" w:rsidRPr="00717284" w:rsidRDefault="004534C1" w:rsidP="004534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Компенсация расходов адвокатам за оказанную бесплатную юридическую помощь отдельным категориям граждан Российской Федерации на территории Кировской области в установленный законодательством срок</w:t>
            </w:r>
          </w:p>
        </w:tc>
        <w:tc>
          <w:tcPr>
            <w:tcW w:w="8164" w:type="dxa"/>
          </w:tcPr>
          <w:p w:rsidR="004534C1" w:rsidRPr="00717284" w:rsidRDefault="00601587" w:rsidP="00E4720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47203" w:rsidRPr="00717284">
              <w:rPr>
                <w:rFonts w:ascii="Times New Roman" w:hAnsi="Times New Roman" w:cs="Times New Roman"/>
                <w:sz w:val="28"/>
                <w:szCs w:val="28"/>
              </w:rPr>
              <w:t>пределяется п</w:t>
            </w:r>
            <w:r w:rsidR="004534C1" w:rsidRPr="00717284">
              <w:rPr>
                <w:rFonts w:ascii="Times New Roman" w:hAnsi="Times New Roman" w:cs="Times New Roman"/>
                <w:sz w:val="28"/>
                <w:szCs w:val="28"/>
              </w:rPr>
              <w:t>о данным ведомственной отчетности министерства юстиции Кировской области</w:t>
            </w:r>
          </w:p>
        </w:tc>
      </w:tr>
      <w:tr w:rsidR="00717284" w:rsidRPr="00717284" w:rsidTr="00FE75EB">
        <w:tc>
          <w:tcPr>
            <w:tcW w:w="810" w:type="dxa"/>
            <w:vMerge w:val="restart"/>
          </w:tcPr>
          <w:p w:rsidR="00906B30" w:rsidRPr="00717284" w:rsidRDefault="00906B30" w:rsidP="00453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86" w:type="dxa"/>
          </w:tcPr>
          <w:p w:rsidR="00906B30" w:rsidRPr="00717284" w:rsidRDefault="00906B30" w:rsidP="00FC4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Отдельное мероприятие «Выполнение полномочий по государственной регистрации актов гражданского состояния»</w:t>
            </w:r>
          </w:p>
        </w:tc>
        <w:tc>
          <w:tcPr>
            <w:tcW w:w="8164" w:type="dxa"/>
          </w:tcPr>
          <w:p w:rsidR="00906B30" w:rsidRPr="00717284" w:rsidRDefault="00906B30" w:rsidP="00E472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284" w:rsidRPr="00717284" w:rsidTr="00FE75EB">
        <w:tc>
          <w:tcPr>
            <w:tcW w:w="810" w:type="dxa"/>
            <w:vMerge/>
          </w:tcPr>
          <w:p w:rsidR="00906B30" w:rsidRPr="00717284" w:rsidRDefault="00906B30" w:rsidP="00453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6" w:type="dxa"/>
          </w:tcPr>
          <w:p w:rsidR="00906B30" w:rsidRPr="00717284" w:rsidRDefault="00906B30" w:rsidP="004534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обоснованных жалоб на качество государственных услуг, </w:t>
            </w:r>
            <w:r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предоставляемых органами ЗАГС Кировской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8164" w:type="dxa"/>
          </w:tcPr>
          <w:p w:rsidR="00906B30" w:rsidRPr="00717284" w:rsidRDefault="00601587" w:rsidP="004534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F6217" w:rsidRPr="00717284">
              <w:rPr>
                <w:rFonts w:ascii="Times New Roman" w:hAnsi="Times New Roman" w:cs="Times New Roman"/>
                <w:sz w:val="28"/>
                <w:szCs w:val="28"/>
              </w:rPr>
              <w:t>пределяется п</w:t>
            </w:r>
            <w:r w:rsidR="00906B30" w:rsidRPr="00717284">
              <w:rPr>
                <w:rFonts w:ascii="Times New Roman" w:hAnsi="Times New Roman" w:cs="Times New Roman"/>
                <w:sz w:val="28"/>
                <w:szCs w:val="28"/>
              </w:rPr>
              <w:t>о данным ведомственной отчетности органов ЗАГС Кировской области</w:t>
            </w:r>
          </w:p>
          <w:p w:rsidR="00906B30" w:rsidRPr="00717284" w:rsidRDefault="00906B30" w:rsidP="004534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17284" w:rsidRPr="00717284" w:rsidTr="00FE75EB">
        <w:tc>
          <w:tcPr>
            <w:tcW w:w="810" w:type="dxa"/>
            <w:vMerge/>
          </w:tcPr>
          <w:p w:rsidR="00906B30" w:rsidRPr="00717284" w:rsidRDefault="00906B30" w:rsidP="00453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6" w:type="dxa"/>
          </w:tcPr>
          <w:p w:rsidR="00906B30" w:rsidRPr="00717284" w:rsidRDefault="00906B30" w:rsidP="00314D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Доля обработанных и систематизированных для хранения в архиве органа ЗАГС актов </w:t>
            </w:r>
            <w:r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гражданского состояния </w:t>
            </w:r>
            <w:r w:rsidR="00314D50"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</w:t>
            </w:r>
            <w:r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общем количеств</w:t>
            </w:r>
            <w:r w:rsidR="00314D50"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FD195B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7F38" w:rsidRPr="00717284">
              <w:rPr>
                <w:rFonts w:ascii="Times New Roman" w:hAnsi="Times New Roman" w:cs="Times New Roman"/>
                <w:sz w:val="28"/>
                <w:szCs w:val="28"/>
              </w:rPr>
              <w:t>актов,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в течение года</w:t>
            </w:r>
          </w:p>
        </w:tc>
        <w:tc>
          <w:tcPr>
            <w:tcW w:w="8164" w:type="dxa"/>
          </w:tcPr>
          <w:p w:rsidR="00DF6217" w:rsidRPr="00717284" w:rsidRDefault="00601587" w:rsidP="00DF62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F6217" w:rsidRPr="00717284">
              <w:rPr>
                <w:rFonts w:ascii="Times New Roman" w:hAnsi="Times New Roman" w:cs="Times New Roman"/>
                <w:sz w:val="28"/>
                <w:szCs w:val="28"/>
              </w:rPr>
              <w:t>начение показателя определяется по следующей формуле:</w:t>
            </w:r>
          </w:p>
          <w:p w:rsidR="00906B30" w:rsidRPr="00717284" w:rsidRDefault="00906B30" w:rsidP="004534C1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noProof/>
                <w:position w:val="-26"/>
                <w:sz w:val="28"/>
                <w:szCs w:val="28"/>
              </w:rPr>
              <w:drawing>
                <wp:inline distT="0" distB="0" distL="0" distR="0" wp14:anchorId="2194B36B" wp14:editId="60B3D27B">
                  <wp:extent cx="1612900" cy="474345"/>
                  <wp:effectExtent l="0" t="0" r="6350" b="1905"/>
                  <wp:docPr id="6" name="Рисунок 6" descr="base_23792_140936_327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23792_140936_3277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6B30" w:rsidRPr="00717284" w:rsidRDefault="00906B30" w:rsidP="004A7F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172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агс</w:t>
            </w:r>
            <w:proofErr w:type="spellEnd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03AE" w:rsidRPr="0071728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доля обработанных и систематизированных для хранения в архиве органа ЗАГС актов гражданского состояния </w:t>
            </w:r>
            <w:r w:rsidR="00314D50" w:rsidRPr="0071728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общем количеств</w:t>
            </w:r>
            <w:r w:rsidR="00314D50" w:rsidRPr="0071728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D195B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актов,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 в течение года</w:t>
            </w:r>
            <w:proofErr w:type="gramStart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(%);</w:t>
            </w:r>
            <w:proofErr w:type="gramEnd"/>
          </w:p>
          <w:p w:rsidR="00906B30" w:rsidRPr="00717284" w:rsidRDefault="00906B30" w:rsidP="004A7F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172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ос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03AE" w:rsidRPr="0071728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обработанных и систематизированных для </w:t>
            </w:r>
            <w:r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хранения актов гражданского состояния за отчетный год (единиц</w:t>
            </w:r>
            <w:r w:rsidR="00620F8E"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  <w:r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760B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 w:rsidR="00620F8E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определяется 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по данным ведомственной отчетности органов ЗАГС Кировской области;</w:t>
            </w:r>
          </w:p>
          <w:p w:rsidR="00FC445A" w:rsidRPr="00717284" w:rsidRDefault="00906B30" w:rsidP="00EE760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172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з</w:t>
            </w:r>
            <w:proofErr w:type="spellEnd"/>
            <w:proofErr w:type="gramEnd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03AE" w:rsidRPr="0071728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зарегистрированных </w:t>
            </w:r>
            <w:r w:rsidR="00EE760B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актов 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гражданского состояния (единиц</w:t>
            </w:r>
            <w:r w:rsidR="00561A35" w:rsidRPr="007172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E760B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 w:rsidR="00561A35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определяется 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по данным ведомственной отчетности органов ЗАГС Кировской обл</w:t>
            </w:r>
            <w:r w:rsidR="00561A35" w:rsidRPr="00717284">
              <w:rPr>
                <w:rFonts w:ascii="Times New Roman" w:hAnsi="Times New Roman" w:cs="Times New Roman"/>
                <w:sz w:val="28"/>
                <w:szCs w:val="28"/>
              </w:rPr>
              <w:t>асти</w:t>
            </w:r>
          </w:p>
        </w:tc>
      </w:tr>
      <w:tr w:rsidR="00717284" w:rsidRPr="00717284" w:rsidTr="00FE75EB">
        <w:tc>
          <w:tcPr>
            <w:tcW w:w="810" w:type="dxa"/>
            <w:vMerge/>
          </w:tcPr>
          <w:p w:rsidR="00906B30" w:rsidRPr="00717284" w:rsidRDefault="00906B30" w:rsidP="00453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6" w:type="dxa"/>
          </w:tcPr>
          <w:p w:rsidR="00906B30" w:rsidRPr="00717284" w:rsidRDefault="00906B30" w:rsidP="004534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Количество записей актов гражданского со</w:t>
            </w:r>
            <w:r w:rsidR="002B3F69" w:rsidRPr="0071728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стояния, конвертированных (преобразован</w:t>
            </w:r>
            <w:r w:rsidR="00F4515A" w:rsidRPr="0071728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ных) в форму электронных документов в отчетном году</w:t>
            </w:r>
          </w:p>
        </w:tc>
        <w:tc>
          <w:tcPr>
            <w:tcW w:w="8164" w:type="dxa"/>
          </w:tcPr>
          <w:p w:rsidR="00906B30" w:rsidRPr="00717284" w:rsidRDefault="00601587" w:rsidP="004534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F6217" w:rsidRPr="00717284">
              <w:rPr>
                <w:rFonts w:ascii="Times New Roman" w:hAnsi="Times New Roman" w:cs="Times New Roman"/>
                <w:sz w:val="28"/>
                <w:szCs w:val="28"/>
              </w:rPr>
              <w:t>пределяется п</w:t>
            </w:r>
            <w:r w:rsidR="00906B30" w:rsidRPr="00717284">
              <w:rPr>
                <w:rFonts w:ascii="Times New Roman" w:hAnsi="Times New Roman" w:cs="Times New Roman"/>
                <w:sz w:val="28"/>
                <w:szCs w:val="28"/>
              </w:rPr>
              <w:t>о данным ведомственной отчетности органов ЗАГС Кировской области</w:t>
            </w:r>
          </w:p>
          <w:p w:rsidR="00906B30" w:rsidRPr="00717284" w:rsidRDefault="00906B30" w:rsidP="004534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17284" w:rsidRPr="00717284" w:rsidTr="00FE75EB">
        <w:tc>
          <w:tcPr>
            <w:tcW w:w="810" w:type="dxa"/>
            <w:vMerge/>
          </w:tcPr>
          <w:p w:rsidR="00906B30" w:rsidRPr="00717284" w:rsidRDefault="00906B30" w:rsidP="00453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6" w:type="dxa"/>
          </w:tcPr>
          <w:p w:rsidR="00906B30" w:rsidRPr="00717284" w:rsidRDefault="00906B30" w:rsidP="004534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представлений Управления Министерства юстиции Российской Федерации</w:t>
            </w:r>
            <w:proofErr w:type="gramEnd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по Кировской области, осуществляющего контроль и надзор в сфере государственной регистрации актов гражданского состояния</w:t>
            </w:r>
          </w:p>
        </w:tc>
        <w:tc>
          <w:tcPr>
            <w:tcW w:w="8164" w:type="dxa"/>
          </w:tcPr>
          <w:p w:rsidR="00906B30" w:rsidRPr="00717284" w:rsidRDefault="00601587" w:rsidP="00DF621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F6217" w:rsidRPr="00717284">
              <w:rPr>
                <w:rFonts w:ascii="Times New Roman" w:hAnsi="Times New Roman" w:cs="Times New Roman"/>
                <w:sz w:val="28"/>
                <w:szCs w:val="28"/>
              </w:rPr>
              <w:t>пределяется п</w:t>
            </w:r>
            <w:r w:rsidR="00906B30" w:rsidRPr="00717284">
              <w:rPr>
                <w:rFonts w:ascii="Times New Roman" w:hAnsi="Times New Roman" w:cs="Times New Roman"/>
                <w:sz w:val="28"/>
                <w:szCs w:val="28"/>
              </w:rPr>
              <w:t>о данным Управления Министерства юстиции Российской Федерации по Кировской области</w:t>
            </w:r>
          </w:p>
        </w:tc>
      </w:tr>
      <w:tr w:rsidR="00717284" w:rsidRPr="00717284" w:rsidTr="00FE75EB">
        <w:tc>
          <w:tcPr>
            <w:tcW w:w="810" w:type="dxa"/>
            <w:vMerge/>
          </w:tcPr>
          <w:p w:rsidR="00906B30" w:rsidRPr="00717284" w:rsidRDefault="00906B30" w:rsidP="00453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6" w:type="dxa"/>
          </w:tcPr>
          <w:p w:rsidR="00906B30" w:rsidRPr="00717284" w:rsidRDefault="00906B30" w:rsidP="004534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Доля граждан, использующих механизм получения государственных услуг в сфере государственной регистрации актов гражданского состояния в электронной форме</w:t>
            </w:r>
            <w:r w:rsidR="00314D50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в общем количестве граждан, </w:t>
            </w:r>
            <w:r w:rsidR="00314D50"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обратившихся в органы ЗАГС за получением</w:t>
            </w:r>
            <w:r w:rsidR="00314D50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услуг</w:t>
            </w:r>
          </w:p>
        </w:tc>
        <w:tc>
          <w:tcPr>
            <w:tcW w:w="8164" w:type="dxa"/>
          </w:tcPr>
          <w:p w:rsidR="00DF6217" w:rsidRPr="00717284" w:rsidRDefault="00601587" w:rsidP="00DF62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F6217" w:rsidRPr="00717284">
              <w:rPr>
                <w:rFonts w:ascii="Times New Roman" w:hAnsi="Times New Roman" w:cs="Times New Roman"/>
                <w:sz w:val="28"/>
                <w:szCs w:val="28"/>
              </w:rPr>
              <w:t>начение показателя определяется по следующей формуле:</w:t>
            </w:r>
          </w:p>
          <w:p w:rsidR="00906B30" w:rsidRPr="00717284" w:rsidRDefault="00906B30" w:rsidP="004534C1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</w:rPr>
              <w:drawing>
                <wp:inline distT="0" distB="0" distL="0" distR="0" wp14:anchorId="4468A9A5" wp14:editId="7E41013E">
                  <wp:extent cx="1733550" cy="504825"/>
                  <wp:effectExtent l="0" t="0" r="0" b="9525"/>
                  <wp:docPr id="4" name="Рисунок 4" descr="base_23792_140936_327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ase_23792_140936_3277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6B30" w:rsidRPr="00717284" w:rsidRDefault="00906B30" w:rsidP="004A7F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172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гуэф</w:t>
            </w:r>
            <w:proofErr w:type="spellEnd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03AE" w:rsidRPr="0071728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доля граждан, использующих механизм получения государственных услуг в сфере государственной регистрации актов гражданского со</w:t>
            </w:r>
            <w:r w:rsidR="0048078D" w:rsidRPr="00717284">
              <w:rPr>
                <w:rFonts w:ascii="Times New Roman" w:hAnsi="Times New Roman" w:cs="Times New Roman"/>
                <w:sz w:val="28"/>
                <w:szCs w:val="28"/>
              </w:rPr>
              <w:t>стояния в электронной форме</w:t>
            </w:r>
            <w:r w:rsidR="00AB4BD4" w:rsidRPr="007172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8078D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4D50" w:rsidRPr="00717284">
              <w:rPr>
                <w:rFonts w:ascii="Times New Roman" w:hAnsi="Times New Roman" w:cs="Times New Roman"/>
                <w:sz w:val="28"/>
                <w:szCs w:val="28"/>
              </w:rPr>
              <w:t>в общем количестве граждан, обратившихся в органы ЗАГС за получением государственных услуг</w:t>
            </w:r>
            <w:proofErr w:type="gramStart"/>
            <w:r w:rsidR="00314D50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078D" w:rsidRPr="00717284">
              <w:rPr>
                <w:rFonts w:ascii="Times New Roman" w:hAnsi="Times New Roman" w:cs="Times New Roman"/>
                <w:sz w:val="28"/>
                <w:szCs w:val="28"/>
              </w:rPr>
              <w:t>(%);</w:t>
            </w:r>
            <w:proofErr w:type="gramEnd"/>
          </w:p>
          <w:p w:rsidR="00906B30" w:rsidRPr="00717284" w:rsidRDefault="00906B30" w:rsidP="004A7F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172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гэф</w:t>
            </w:r>
            <w:proofErr w:type="spellEnd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03AE" w:rsidRPr="0071728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граждан, обратившихся в органы ЗАГС за получением государственных услуг в электронной форме (человек</w:t>
            </w:r>
            <w:r w:rsidR="00DF6217" w:rsidRPr="007172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F6217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4284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 w:rsidR="00DF6217" w:rsidRPr="00717284">
              <w:rPr>
                <w:rFonts w:ascii="Times New Roman" w:hAnsi="Times New Roman" w:cs="Times New Roman"/>
                <w:sz w:val="28"/>
                <w:szCs w:val="28"/>
              </w:rPr>
              <w:t>определяется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по данным ведомственной 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отчетности </w:t>
            </w:r>
            <w:r w:rsidR="00DF6217" w:rsidRPr="00717284">
              <w:rPr>
                <w:rFonts w:ascii="Times New Roman" w:hAnsi="Times New Roman" w:cs="Times New Roman"/>
                <w:sz w:val="28"/>
                <w:szCs w:val="28"/>
              </w:rPr>
              <w:t>органов ЗАГС Кировской области;</w:t>
            </w:r>
          </w:p>
          <w:p w:rsidR="00906B30" w:rsidRPr="00717284" w:rsidRDefault="00906B30" w:rsidP="004A7F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172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ггу</w:t>
            </w:r>
            <w:proofErr w:type="spellEnd"/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03AE" w:rsidRPr="0071728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общее количество граждан, обратившихся в органы ЗАГС за получением государственных услуг (человек</w:t>
            </w:r>
            <w:r w:rsidR="00DF6217" w:rsidRPr="007172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F6217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4284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 w:rsidR="00DF6217"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определяется</w:t>
            </w:r>
            <w:r w:rsidRPr="007172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по данным ведомственной отчетности органов ЗАГС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</w:tr>
      <w:tr w:rsidR="00717284" w:rsidRPr="00717284" w:rsidTr="00FE75EB">
        <w:tc>
          <w:tcPr>
            <w:tcW w:w="810" w:type="dxa"/>
            <w:vMerge w:val="restart"/>
          </w:tcPr>
          <w:p w:rsidR="0076554B" w:rsidRPr="00717284" w:rsidRDefault="0076554B" w:rsidP="00453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586" w:type="dxa"/>
          </w:tcPr>
          <w:p w:rsidR="0076554B" w:rsidRPr="00717284" w:rsidRDefault="0076554B" w:rsidP="00513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Отдельное мероприятие «Составление списков кандидатов в присяжные заседатели</w:t>
            </w:r>
            <w:r w:rsidR="005138E6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 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для федеральных судов общей юрисдикции»</w:t>
            </w:r>
          </w:p>
        </w:tc>
        <w:tc>
          <w:tcPr>
            <w:tcW w:w="8164" w:type="dxa"/>
          </w:tcPr>
          <w:p w:rsidR="0076554B" w:rsidRPr="00717284" w:rsidRDefault="0076554B" w:rsidP="004534C1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</w:rPr>
            </w:pPr>
          </w:p>
        </w:tc>
      </w:tr>
      <w:tr w:rsidR="00717284" w:rsidRPr="00717284" w:rsidTr="00FE75EB">
        <w:tc>
          <w:tcPr>
            <w:tcW w:w="810" w:type="dxa"/>
            <w:vMerge/>
          </w:tcPr>
          <w:p w:rsidR="0076554B" w:rsidRPr="00717284" w:rsidRDefault="0076554B" w:rsidP="00453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6" w:type="dxa"/>
          </w:tcPr>
          <w:p w:rsidR="0076554B" w:rsidRPr="00717284" w:rsidRDefault="0076554B" w:rsidP="006C1F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Доля списков (изменений и дополнений в списках) кандидатов в присяжные заседатели Кировской области для федеральных судов общей юрисдикции, опубликованных в средствах массовой информации муниципальн</w:t>
            </w:r>
            <w:r w:rsidR="006C1FE4" w:rsidRPr="00717284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6C1FE4" w:rsidRPr="0071728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0761FF" w:rsidRPr="00717284">
              <w:rPr>
                <w:rFonts w:ascii="Times New Roman" w:hAnsi="Times New Roman" w:cs="Times New Roman"/>
                <w:sz w:val="28"/>
                <w:szCs w:val="28"/>
              </w:rPr>
              <w:t>, от общего количества списков</w:t>
            </w:r>
            <w:r w:rsidR="008D7A9F" w:rsidRPr="00717284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кандидатов в присяжные заседатели Кировской области для федеральных судов общей юрисдикции</w:t>
            </w:r>
            <w:r w:rsidR="003E4284" w:rsidRPr="00717284">
              <w:rPr>
                <w:rFonts w:ascii="Times New Roman" w:hAnsi="Times New Roman" w:cs="Times New Roman"/>
                <w:sz w:val="28"/>
                <w:szCs w:val="28"/>
              </w:rPr>
              <w:t>, подлежащих публикации</w:t>
            </w:r>
          </w:p>
        </w:tc>
        <w:tc>
          <w:tcPr>
            <w:tcW w:w="8164" w:type="dxa"/>
          </w:tcPr>
          <w:p w:rsidR="0048078D" w:rsidRPr="00717284" w:rsidRDefault="00601587" w:rsidP="0048078D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28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8078D" w:rsidRPr="00717284">
              <w:rPr>
                <w:rFonts w:ascii="Times New Roman" w:hAnsi="Times New Roman" w:cs="Times New Roman"/>
                <w:sz w:val="28"/>
                <w:szCs w:val="28"/>
              </w:rPr>
              <w:t>начение показателя определяется по следующей формуле:</w:t>
            </w:r>
          </w:p>
          <w:p w:rsidR="0048078D" w:rsidRPr="00717284" w:rsidRDefault="00D145EE" w:rsidP="00C85A8D">
            <w:pPr>
              <w:spacing w:after="6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сп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факт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оп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×100%</m:t>
              </m:r>
            </m:oMath>
            <w:r w:rsidR="0048078D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t>, где</w:t>
            </w:r>
          </w:p>
          <w:p w:rsidR="0048078D" w:rsidRPr="00717284" w:rsidRDefault="00D145EE" w:rsidP="0048078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Д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сп</m:t>
                  </m:r>
                </m:sub>
              </m:sSub>
            </m:oMath>
            <w:r w:rsidR="0048078D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– доля списков (изменений и дополнений в списках) кандидатов в присяжные заседатели Кировской области федеральных судов общей юрисдикции, опубликованных в средствах массовой информации</w:t>
            </w:r>
            <w:proofErr w:type="gramStart"/>
            <w:r w:rsidR="0048078D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(%)</w:t>
            </w:r>
            <w:r w:rsidR="006109A5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t>,</w:t>
            </w:r>
            <w:r w:rsidR="003E4284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="006109A5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t>о</w:t>
            </w:r>
            <w:r w:rsidR="003E4284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t>т общего количества списков</w:t>
            </w:r>
            <w:r w:rsidR="006109A5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6109A5" w:rsidRPr="00717284">
              <w:rPr>
                <w:rFonts w:ascii="Times New Roman" w:hAnsi="Times New Roman" w:cs="Times New Roman"/>
                <w:sz w:val="28"/>
                <w:szCs w:val="28"/>
              </w:rPr>
              <w:t>кандидатов в присяжные заседатели Кировской области для федеральных судов общей юрисдикции</w:t>
            </w:r>
            <w:r w:rsidR="003E4284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t>, подлежащих публикации</w:t>
            </w:r>
            <w:r w:rsidR="0048078D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t>;</w:t>
            </w:r>
          </w:p>
          <w:p w:rsidR="0048078D" w:rsidRPr="00717284" w:rsidRDefault="00D145EE" w:rsidP="0048078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факт</m:t>
                  </m:r>
                </m:sub>
              </m:sSub>
            </m:oMath>
            <w:r w:rsidR="0048078D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3E4834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t>–</w:t>
            </w:r>
            <w:r w:rsidR="0048078D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3E4834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t>количество списков (изменений и дополнений в списках), опубликованных в средствах массовой информации муниципаль</w:t>
            </w:r>
            <w:r w:rsidR="00381463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softHyphen/>
            </w:r>
            <w:r w:rsidR="003E4834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t>н</w:t>
            </w:r>
            <w:r w:rsidR="006C1FE4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t>ых</w:t>
            </w:r>
            <w:r w:rsidR="003E4834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образовани</w:t>
            </w:r>
            <w:r w:rsidR="006C1FE4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й (единиц), </w:t>
            </w:r>
            <w:r w:rsidR="003E4284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которое </w:t>
            </w:r>
            <w:r w:rsidR="006C1FE4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t>определяется по данным</w:t>
            </w:r>
            <w:r w:rsidR="00835249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исполнительно-распорядительных органов муниципальных образований</w:t>
            </w:r>
            <w:r w:rsidR="003E4834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t>;</w:t>
            </w:r>
          </w:p>
          <w:p w:rsidR="003E4834" w:rsidRPr="00717284" w:rsidRDefault="00D145EE" w:rsidP="00823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оп</m:t>
                  </m:r>
                </m:sub>
              </m:sSub>
            </m:oMath>
            <w:r w:rsidR="003E4834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– общее количество списков, подлежащих публикации в средствах массовой информации муниципальн</w:t>
            </w:r>
            <w:proofErr w:type="spellStart"/>
            <w:r w:rsidR="006C1FE4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t>ых</w:t>
            </w:r>
            <w:proofErr w:type="spellEnd"/>
            <w:r w:rsidR="003E4834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образовани</w:t>
            </w:r>
            <w:r w:rsidR="006C1FE4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й </w:t>
            </w:r>
            <w:r w:rsidR="006C1FE4" w:rsidRPr="00717284"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</w:rPr>
              <w:t xml:space="preserve">(единиц), </w:t>
            </w:r>
            <w:r w:rsidR="003E4284" w:rsidRPr="00717284"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</w:rPr>
              <w:t xml:space="preserve">которое </w:t>
            </w:r>
            <w:r w:rsidR="006C1FE4" w:rsidRPr="00717284"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</w:rPr>
              <w:t>определяется по данным</w:t>
            </w:r>
            <w:r w:rsidR="00823DCB" w:rsidRPr="00717284"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</w:rPr>
              <w:t xml:space="preserve"> Кировского областного</w:t>
            </w:r>
            <w:r w:rsidR="00823DCB" w:rsidRPr="0071728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суда</w:t>
            </w:r>
          </w:p>
        </w:tc>
      </w:tr>
    </w:tbl>
    <w:p w:rsidR="00381463" w:rsidRPr="00717284" w:rsidRDefault="00381463" w:rsidP="00BB70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7068" w:rsidRPr="00717284" w:rsidRDefault="00BB7068" w:rsidP="00BB7068">
      <w:pPr>
        <w:jc w:val="center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_____________</w:t>
      </w:r>
    </w:p>
    <w:p w:rsidR="00BB7068" w:rsidRPr="00717284" w:rsidRDefault="00BB7068" w:rsidP="00BB7068">
      <w:pPr>
        <w:jc w:val="center"/>
        <w:rPr>
          <w:rFonts w:ascii="Times New Roman" w:hAnsi="Times New Roman" w:cs="Times New Roman"/>
          <w:sz w:val="28"/>
          <w:szCs w:val="28"/>
        </w:rPr>
        <w:sectPr w:rsidR="00BB7068" w:rsidRPr="00717284" w:rsidSect="001D1877">
          <w:pgSz w:w="16838" w:h="11905" w:orient="landscape"/>
          <w:pgMar w:top="850" w:right="1134" w:bottom="1701" w:left="1134" w:header="0" w:footer="0" w:gutter="0"/>
          <w:cols w:space="720"/>
          <w:docGrid w:linePitch="299"/>
        </w:sectPr>
      </w:pPr>
    </w:p>
    <w:p w:rsidR="002B4D07" w:rsidRPr="00717284" w:rsidRDefault="00002D4D" w:rsidP="00330FD4">
      <w:pPr>
        <w:pStyle w:val="ConsPlusNormal"/>
        <w:ind w:left="10915"/>
        <w:outlineLvl w:val="1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DD55BA" w:rsidRPr="00717284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C32257" w:rsidRPr="00717284" w:rsidRDefault="00C32257" w:rsidP="00330FD4">
      <w:pPr>
        <w:pStyle w:val="ConsPlusNormal"/>
        <w:ind w:left="10915"/>
        <w:outlineLvl w:val="1"/>
        <w:rPr>
          <w:rFonts w:ascii="Times New Roman" w:hAnsi="Times New Roman" w:cs="Times New Roman"/>
          <w:sz w:val="28"/>
          <w:szCs w:val="28"/>
        </w:rPr>
      </w:pPr>
    </w:p>
    <w:p w:rsidR="002B4D07" w:rsidRPr="00717284" w:rsidRDefault="002B4D07" w:rsidP="00330FD4">
      <w:pPr>
        <w:pStyle w:val="ConsPlusNormal"/>
        <w:ind w:left="10915"/>
        <w:rPr>
          <w:rFonts w:ascii="Times New Roman" w:hAnsi="Times New Roman" w:cs="Times New Roman"/>
          <w:sz w:val="28"/>
          <w:szCs w:val="28"/>
        </w:rPr>
      </w:pPr>
      <w:r w:rsidRPr="00717284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2B4D07" w:rsidRPr="00717284" w:rsidRDefault="002B4D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0FD4" w:rsidRPr="00717284" w:rsidRDefault="00330F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858"/>
      <w:bookmarkEnd w:id="4"/>
    </w:p>
    <w:p w:rsidR="009B5A80" w:rsidRPr="00717284" w:rsidRDefault="009B5A80" w:rsidP="00FC44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17284">
        <w:rPr>
          <w:rFonts w:ascii="Times New Roman" w:eastAsia="Calibri" w:hAnsi="Times New Roman" w:cs="Times New Roman"/>
          <w:b/>
          <w:bCs/>
          <w:sz w:val="28"/>
          <w:szCs w:val="28"/>
        </w:rPr>
        <w:t>РЕСУРСНОЕ ОБЕСПЕЧЕНИЕ</w:t>
      </w:r>
      <w:r w:rsidR="005E372B" w:rsidRPr="0071728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</w:p>
    <w:p w:rsidR="005E372B" w:rsidRPr="00717284" w:rsidRDefault="00721CCC" w:rsidP="005E372B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17284"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 w:rsidR="005E372B" w:rsidRPr="00717284">
        <w:rPr>
          <w:rFonts w:ascii="Times New Roman" w:eastAsia="Calibri" w:hAnsi="Times New Roman" w:cs="Times New Roman"/>
          <w:b/>
          <w:bCs/>
          <w:sz w:val="28"/>
          <w:szCs w:val="28"/>
        </w:rPr>
        <w:t>осударственной программы</w:t>
      </w:r>
    </w:p>
    <w:p w:rsidR="002B4D07" w:rsidRPr="00717284" w:rsidRDefault="002B4D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2"/>
        <w:gridCol w:w="4528"/>
        <w:gridCol w:w="2762"/>
        <w:gridCol w:w="1144"/>
        <w:gridCol w:w="1144"/>
        <w:gridCol w:w="1144"/>
        <w:gridCol w:w="1144"/>
        <w:gridCol w:w="1144"/>
        <w:gridCol w:w="1264"/>
      </w:tblGrid>
      <w:tr w:rsidR="00717284" w:rsidRPr="00717284" w:rsidTr="000761FF">
        <w:trPr>
          <w:tblHeader/>
        </w:trPr>
        <w:tc>
          <w:tcPr>
            <w:tcW w:w="0" w:type="auto"/>
            <w:vMerge w:val="restart"/>
          </w:tcPr>
          <w:p w:rsidR="000E0D25" w:rsidRPr="00717284" w:rsidRDefault="000E0D25" w:rsidP="00FC44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0E0D25" w:rsidRPr="00717284" w:rsidRDefault="00AB4BD4" w:rsidP="00FC44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Наименование г</w:t>
            </w:r>
            <w:r w:rsidR="000E0D25" w:rsidRPr="00717284">
              <w:rPr>
                <w:rFonts w:ascii="Times New Roman" w:hAnsi="Times New Roman" w:cs="Times New Roman"/>
                <w:sz w:val="24"/>
                <w:szCs w:val="24"/>
              </w:rPr>
              <w:t>осударственной про</w:t>
            </w:r>
            <w:r w:rsidR="002B3F69" w:rsidRPr="0071728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E0D25" w:rsidRPr="00717284">
              <w:rPr>
                <w:rFonts w:ascii="Times New Roman" w:hAnsi="Times New Roman" w:cs="Times New Roman"/>
                <w:sz w:val="24"/>
                <w:szCs w:val="24"/>
              </w:rPr>
              <w:t>граммы, подпрограммы, отдельного ме</w:t>
            </w:r>
            <w:r w:rsidR="00F4515A" w:rsidRPr="0071728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E0D25" w:rsidRPr="00717284">
              <w:rPr>
                <w:rFonts w:ascii="Times New Roman" w:hAnsi="Times New Roman" w:cs="Times New Roman"/>
                <w:sz w:val="24"/>
                <w:szCs w:val="24"/>
              </w:rPr>
              <w:t>роприятия, проекта</w:t>
            </w:r>
          </w:p>
        </w:tc>
        <w:tc>
          <w:tcPr>
            <w:tcW w:w="0" w:type="auto"/>
            <w:vMerge w:val="restart"/>
          </w:tcPr>
          <w:p w:rsidR="000E0D25" w:rsidRPr="00717284" w:rsidRDefault="000E0D25" w:rsidP="00FC44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финансирования, ответственный исполнитель, соисполнитель</w:t>
            </w:r>
          </w:p>
        </w:tc>
        <w:tc>
          <w:tcPr>
            <w:tcW w:w="0" w:type="auto"/>
            <w:gridSpan w:val="6"/>
          </w:tcPr>
          <w:p w:rsidR="000E0D25" w:rsidRPr="00717284" w:rsidRDefault="000E0D25" w:rsidP="00FC44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Расходы, тыс. рублей</w:t>
            </w:r>
          </w:p>
        </w:tc>
      </w:tr>
      <w:tr w:rsidR="00717284" w:rsidRPr="00717284" w:rsidTr="000761FF">
        <w:trPr>
          <w:tblHeader/>
        </w:trPr>
        <w:tc>
          <w:tcPr>
            <w:tcW w:w="0" w:type="auto"/>
            <w:vMerge/>
          </w:tcPr>
          <w:p w:rsidR="000E0D25" w:rsidRPr="00717284" w:rsidRDefault="000E0D25" w:rsidP="00FC44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E0D25" w:rsidRPr="00717284" w:rsidRDefault="000E0D25" w:rsidP="00FC44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E0D25" w:rsidRPr="00717284" w:rsidRDefault="000E0D25" w:rsidP="00FC44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E0D25" w:rsidRPr="00717284" w:rsidRDefault="000E0D25" w:rsidP="00FC44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</w:tcPr>
          <w:p w:rsidR="000E0D25" w:rsidRPr="00717284" w:rsidRDefault="000E0D25" w:rsidP="00FC44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</w:tcPr>
          <w:p w:rsidR="000E0D25" w:rsidRPr="00717284" w:rsidRDefault="000E0D25" w:rsidP="00FC44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0" w:type="auto"/>
          </w:tcPr>
          <w:p w:rsidR="000E0D25" w:rsidRPr="00717284" w:rsidRDefault="000E0D25" w:rsidP="00FC44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0" w:type="auto"/>
          </w:tcPr>
          <w:p w:rsidR="000E0D25" w:rsidRPr="00717284" w:rsidRDefault="000E0D25" w:rsidP="00FC44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0" w:type="auto"/>
          </w:tcPr>
          <w:p w:rsidR="000E0D25" w:rsidRPr="00717284" w:rsidRDefault="000E0D25" w:rsidP="00FC44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717284" w:rsidRPr="00717284" w:rsidTr="00CC2A36">
        <w:tc>
          <w:tcPr>
            <w:tcW w:w="0" w:type="auto"/>
            <w:vMerge w:val="restart"/>
          </w:tcPr>
          <w:p w:rsidR="000E0D25" w:rsidRPr="00717284" w:rsidRDefault="000E0D25" w:rsidP="00454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0E0D25" w:rsidRPr="00717284" w:rsidRDefault="000E0D25" w:rsidP="00D353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Кировской области «Развитие юстиции» </w:t>
            </w:r>
          </w:p>
          <w:p w:rsidR="000761FF" w:rsidRPr="00717284" w:rsidRDefault="000761FF" w:rsidP="00D353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1FF" w:rsidRPr="00717284" w:rsidRDefault="000761FF" w:rsidP="00D353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1FF" w:rsidRPr="00717284" w:rsidRDefault="000761FF" w:rsidP="00D353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1FF" w:rsidRPr="00717284" w:rsidRDefault="000761FF" w:rsidP="00D353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1FF" w:rsidRPr="00717284" w:rsidRDefault="000761FF" w:rsidP="00D353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1FF" w:rsidRPr="00717284" w:rsidRDefault="000761FF" w:rsidP="00D353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1FF" w:rsidRPr="00717284" w:rsidRDefault="000761FF" w:rsidP="00D353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1FF" w:rsidRPr="00717284" w:rsidRDefault="000761FF" w:rsidP="00D353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1FF" w:rsidRPr="00717284" w:rsidRDefault="000761FF" w:rsidP="00D353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1FF" w:rsidRPr="00717284" w:rsidRDefault="000761FF" w:rsidP="00D353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1FF" w:rsidRPr="00717284" w:rsidRDefault="000761FF" w:rsidP="00D353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1FF" w:rsidRPr="00717284" w:rsidRDefault="000761FF" w:rsidP="00D353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1FF" w:rsidRPr="00717284" w:rsidRDefault="000761FF" w:rsidP="00D353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1FF" w:rsidRPr="00717284" w:rsidRDefault="000761FF" w:rsidP="00D353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1FF" w:rsidRPr="00717284" w:rsidRDefault="000761FF" w:rsidP="00D353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1FF" w:rsidRPr="00717284" w:rsidRDefault="000761FF" w:rsidP="00D353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E0D25" w:rsidRPr="00717284" w:rsidRDefault="000E0D25" w:rsidP="00454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0E0D25" w:rsidRPr="00717284" w:rsidRDefault="000E0D25" w:rsidP="003F1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283836,90</w:t>
            </w:r>
          </w:p>
        </w:tc>
        <w:tc>
          <w:tcPr>
            <w:tcW w:w="0" w:type="auto"/>
          </w:tcPr>
          <w:p w:rsidR="000E0D25" w:rsidRPr="00717284" w:rsidRDefault="000E0D25" w:rsidP="003F1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240053,80</w:t>
            </w:r>
          </w:p>
        </w:tc>
        <w:tc>
          <w:tcPr>
            <w:tcW w:w="0" w:type="auto"/>
          </w:tcPr>
          <w:p w:rsidR="000E0D25" w:rsidRPr="00717284" w:rsidRDefault="000E0D25" w:rsidP="003F14BE">
            <w:pPr>
              <w:jc w:val="center"/>
              <w:rPr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240053,80</w:t>
            </w:r>
          </w:p>
        </w:tc>
        <w:tc>
          <w:tcPr>
            <w:tcW w:w="0" w:type="auto"/>
          </w:tcPr>
          <w:p w:rsidR="000E0D25" w:rsidRPr="00717284" w:rsidRDefault="000E0D25" w:rsidP="003F14BE">
            <w:pPr>
              <w:jc w:val="center"/>
              <w:rPr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240053,80</w:t>
            </w:r>
          </w:p>
        </w:tc>
        <w:tc>
          <w:tcPr>
            <w:tcW w:w="0" w:type="auto"/>
          </w:tcPr>
          <w:p w:rsidR="000E0D25" w:rsidRPr="00717284" w:rsidRDefault="000E0D25" w:rsidP="003F14BE">
            <w:pPr>
              <w:jc w:val="center"/>
              <w:rPr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240053,80</w:t>
            </w:r>
          </w:p>
        </w:tc>
        <w:tc>
          <w:tcPr>
            <w:tcW w:w="0" w:type="auto"/>
          </w:tcPr>
          <w:p w:rsidR="000E0D25" w:rsidRPr="00717284" w:rsidRDefault="000E0D25" w:rsidP="003F1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1244052,10</w:t>
            </w:r>
          </w:p>
        </w:tc>
      </w:tr>
      <w:tr w:rsidR="00717284" w:rsidRPr="00717284" w:rsidTr="00CC2A36">
        <w:tc>
          <w:tcPr>
            <w:tcW w:w="0" w:type="auto"/>
            <w:vMerge/>
          </w:tcPr>
          <w:p w:rsidR="000E0D25" w:rsidRPr="00717284" w:rsidRDefault="000E0D25" w:rsidP="00454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E0D25" w:rsidRPr="00717284" w:rsidRDefault="000E0D25" w:rsidP="00454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E0D25" w:rsidRPr="00717284" w:rsidRDefault="000E0D25" w:rsidP="008E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</w:tcPr>
          <w:p w:rsidR="000E0D25" w:rsidRPr="00717284" w:rsidRDefault="000E0D25" w:rsidP="003F1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102652,10</w:t>
            </w:r>
          </w:p>
        </w:tc>
        <w:tc>
          <w:tcPr>
            <w:tcW w:w="0" w:type="auto"/>
          </w:tcPr>
          <w:p w:rsidR="000E0D25" w:rsidRPr="00717284" w:rsidRDefault="000E0D25" w:rsidP="003F1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58340,50</w:t>
            </w:r>
          </w:p>
        </w:tc>
        <w:tc>
          <w:tcPr>
            <w:tcW w:w="0" w:type="auto"/>
          </w:tcPr>
          <w:p w:rsidR="000E0D25" w:rsidRPr="00717284" w:rsidRDefault="000E0D25" w:rsidP="003F14BE">
            <w:pPr>
              <w:jc w:val="center"/>
              <w:rPr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58340,50</w:t>
            </w:r>
          </w:p>
        </w:tc>
        <w:tc>
          <w:tcPr>
            <w:tcW w:w="0" w:type="auto"/>
          </w:tcPr>
          <w:p w:rsidR="000E0D25" w:rsidRPr="00717284" w:rsidRDefault="000E0D25" w:rsidP="003F14BE">
            <w:pPr>
              <w:jc w:val="center"/>
              <w:rPr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58340,50</w:t>
            </w:r>
          </w:p>
        </w:tc>
        <w:tc>
          <w:tcPr>
            <w:tcW w:w="0" w:type="auto"/>
          </w:tcPr>
          <w:p w:rsidR="000E0D25" w:rsidRPr="00717284" w:rsidRDefault="000E0D25" w:rsidP="003F14BE">
            <w:pPr>
              <w:jc w:val="center"/>
              <w:rPr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58340,50</w:t>
            </w:r>
          </w:p>
        </w:tc>
        <w:tc>
          <w:tcPr>
            <w:tcW w:w="0" w:type="auto"/>
          </w:tcPr>
          <w:p w:rsidR="000E0D25" w:rsidRPr="00717284" w:rsidRDefault="000E0D25" w:rsidP="003F1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336014,10</w:t>
            </w:r>
          </w:p>
        </w:tc>
      </w:tr>
      <w:tr w:rsidR="00717284" w:rsidRPr="00717284" w:rsidTr="00CC2A36">
        <w:tc>
          <w:tcPr>
            <w:tcW w:w="0" w:type="auto"/>
            <w:vMerge/>
          </w:tcPr>
          <w:p w:rsidR="008E5FBC" w:rsidRPr="00717284" w:rsidRDefault="008E5FBC" w:rsidP="00454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E5FBC" w:rsidRPr="00717284" w:rsidRDefault="008E5FBC" w:rsidP="00454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E5FBC" w:rsidRPr="00717284" w:rsidRDefault="008E5FBC" w:rsidP="008E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0" w:type="auto"/>
          </w:tcPr>
          <w:p w:rsidR="008E5FBC" w:rsidRPr="00717284" w:rsidRDefault="008E5FBC" w:rsidP="003F1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E5FBC" w:rsidRPr="00717284" w:rsidRDefault="008E5FBC" w:rsidP="003F1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E5FBC" w:rsidRPr="00717284" w:rsidRDefault="008E5FBC" w:rsidP="003F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E5FBC" w:rsidRPr="00717284" w:rsidRDefault="008E5FBC" w:rsidP="003F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E5FBC" w:rsidRPr="00717284" w:rsidRDefault="008E5FBC" w:rsidP="003F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E5FBC" w:rsidRPr="00717284" w:rsidRDefault="008E5FBC" w:rsidP="003F1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284" w:rsidRPr="00717284" w:rsidTr="00CC2A36">
        <w:tc>
          <w:tcPr>
            <w:tcW w:w="0" w:type="auto"/>
            <w:vMerge/>
          </w:tcPr>
          <w:p w:rsidR="000E0D25" w:rsidRPr="00717284" w:rsidRDefault="000E0D25" w:rsidP="00454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E0D25" w:rsidRPr="00717284" w:rsidRDefault="000E0D25" w:rsidP="00454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E0D25" w:rsidRPr="00717284" w:rsidRDefault="000E0D25" w:rsidP="00454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министерство юстиции Кировской области</w:t>
            </w:r>
          </w:p>
        </w:tc>
        <w:tc>
          <w:tcPr>
            <w:tcW w:w="0" w:type="auto"/>
          </w:tcPr>
          <w:p w:rsidR="000E0D25" w:rsidRPr="00717284" w:rsidRDefault="000E0D25" w:rsidP="003F1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102493,30</w:t>
            </w:r>
          </w:p>
        </w:tc>
        <w:tc>
          <w:tcPr>
            <w:tcW w:w="0" w:type="auto"/>
          </w:tcPr>
          <w:p w:rsidR="000E0D25" w:rsidRPr="00717284" w:rsidRDefault="000E0D25" w:rsidP="003F1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58175,00</w:t>
            </w:r>
          </w:p>
        </w:tc>
        <w:tc>
          <w:tcPr>
            <w:tcW w:w="0" w:type="auto"/>
          </w:tcPr>
          <w:p w:rsidR="000E0D25" w:rsidRPr="00717284" w:rsidRDefault="000E0D25" w:rsidP="003F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58175,00</w:t>
            </w:r>
          </w:p>
        </w:tc>
        <w:tc>
          <w:tcPr>
            <w:tcW w:w="0" w:type="auto"/>
          </w:tcPr>
          <w:p w:rsidR="000E0D25" w:rsidRPr="00717284" w:rsidRDefault="000E0D25" w:rsidP="003F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58175,00</w:t>
            </w:r>
          </w:p>
        </w:tc>
        <w:tc>
          <w:tcPr>
            <w:tcW w:w="0" w:type="auto"/>
          </w:tcPr>
          <w:p w:rsidR="000E0D25" w:rsidRPr="00717284" w:rsidRDefault="000E0D25" w:rsidP="003F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58175,00</w:t>
            </w:r>
          </w:p>
        </w:tc>
        <w:tc>
          <w:tcPr>
            <w:tcW w:w="0" w:type="auto"/>
          </w:tcPr>
          <w:p w:rsidR="000E0D25" w:rsidRPr="00717284" w:rsidRDefault="000E0D25" w:rsidP="003F1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335193,30</w:t>
            </w:r>
          </w:p>
        </w:tc>
      </w:tr>
      <w:tr w:rsidR="00717284" w:rsidRPr="00717284" w:rsidTr="00CC2A36">
        <w:tc>
          <w:tcPr>
            <w:tcW w:w="0" w:type="auto"/>
            <w:vMerge/>
          </w:tcPr>
          <w:p w:rsidR="000E0D25" w:rsidRPr="00717284" w:rsidRDefault="000E0D25" w:rsidP="00CC2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E0D25" w:rsidRPr="00717284" w:rsidRDefault="000E0D25" w:rsidP="00CC2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E0D25" w:rsidRPr="00717284" w:rsidRDefault="000E0D25" w:rsidP="00CC2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Кировской области</w:t>
            </w:r>
          </w:p>
        </w:tc>
        <w:tc>
          <w:tcPr>
            <w:tcW w:w="0" w:type="auto"/>
          </w:tcPr>
          <w:p w:rsidR="000E0D25" w:rsidRPr="00717284" w:rsidRDefault="000E0D25" w:rsidP="003F1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158,80</w:t>
            </w:r>
          </w:p>
        </w:tc>
        <w:tc>
          <w:tcPr>
            <w:tcW w:w="0" w:type="auto"/>
          </w:tcPr>
          <w:p w:rsidR="000E0D25" w:rsidRPr="00717284" w:rsidRDefault="000E0D25" w:rsidP="003F1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165,50</w:t>
            </w:r>
          </w:p>
        </w:tc>
        <w:tc>
          <w:tcPr>
            <w:tcW w:w="0" w:type="auto"/>
          </w:tcPr>
          <w:p w:rsidR="000E0D25" w:rsidRPr="00717284" w:rsidRDefault="000E0D25" w:rsidP="003F1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165,50</w:t>
            </w:r>
          </w:p>
        </w:tc>
        <w:tc>
          <w:tcPr>
            <w:tcW w:w="0" w:type="auto"/>
          </w:tcPr>
          <w:p w:rsidR="000E0D25" w:rsidRPr="00717284" w:rsidRDefault="000E0D25" w:rsidP="003F1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165,50</w:t>
            </w:r>
          </w:p>
        </w:tc>
        <w:tc>
          <w:tcPr>
            <w:tcW w:w="0" w:type="auto"/>
          </w:tcPr>
          <w:p w:rsidR="000E0D25" w:rsidRPr="00717284" w:rsidRDefault="000E0D25" w:rsidP="003F1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165,50</w:t>
            </w:r>
          </w:p>
        </w:tc>
        <w:tc>
          <w:tcPr>
            <w:tcW w:w="0" w:type="auto"/>
          </w:tcPr>
          <w:p w:rsidR="000E0D25" w:rsidRPr="00717284" w:rsidRDefault="000E0D25" w:rsidP="003F1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820,80</w:t>
            </w:r>
          </w:p>
        </w:tc>
      </w:tr>
      <w:tr w:rsidR="00717284" w:rsidRPr="00717284" w:rsidTr="00CC2A36">
        <w:tc>
          <w:tcPr>
            <w:tcW w:w="0" w:type="auto"/>
            <w:vMerge/>
          </w:tcPr>
          <w:p w:rsidR="000E0D25" w:rsidRPr="00717284" w:rsidRDefault="000E0D25" w:rsidP="00CC2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E0D25" w:rsidRPr="00717284" w:rsidRDefault="000E0D25" w:rsidP="00CC2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E0D25" w:rsidRPr="00717284" w:rsidRDefault="000E0D25" w:rsidP="008E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8E5FBC" w:rsidRPr="00717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0E0D25" w:rsidRPr="00717284" w:rsidRDefault="000E0D25" w:rsidP="003F1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181184,80</w:t>
            </w:r>
          </w:p>
        </w:tc>
        <w:tc>
          <w:tcPr>
            <w:tcW w:w="0" w:type="auto"/>
          </w:tcPr>
          <w:p w:rsidR="000E0D25" w:rsidRPr="00717284" w:rsidRDefault="000E0D25" w:rsidP="003F1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181713,30</w:t>
            </w:r>
          </w:p>
        </w:tc>
        <w:tc>
          <w:tcPr>
            <w:tcW w:w="0" w:type="auto"/>
          </w:tcPr>
          <w:p w:rsidR="000E0D25" w:rsidRPr="00717284" w:rsidRDefault="000E0D25" w:rsidP="003F14BE">
            <w:pPr>
              <w:jc w:val="center"/>
              <w:rPr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181713,30</w:t>
            </w:r>
          </w:p>
        </w:tc>
        <w:tc>
          <w:tcPr>
            <w:tcW w:w="0" w:type="auto"/>
          </w:tcPr>
          <w:p w:rsidR="000E0D25" w:rsidRPr="00717284" w:rsidRDefault="000E0D25" w:rsidP="003F14BE">
            <w:pPr>
              <w:jc w:val="center"/>
              <w:rPr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181713,30</w:t>
            </w:r>
          </w:p>
        </w:tc>
        <w:tc>
          <w:tcPr>
            <w:tcW w:w="0" w:type="auto"/>
          </w:tcPr>
          <w:p w:rsidR="000E0D25" w:rsidRPr="00717284" w:rsidRDefault="000E0D25" w:rsidP="003F14BE">
            <w:pPr>
              <w:jc w:val="center"/>
              <w:rPr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181713,30</w:t>
            </w:r>
          </w:p>
        </w:tc>
        <w:tc>
          <w:tcPr>
            <w:tcW w:w="0" w:type="auto"/>
          </w:tcPr>
          <w:p w:rsidR="000E0D25" w:rsidRPr="00717284" w:rsidRDefault="000E0D25" w:rsidP="003F1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908038,00</w:t>
            </w:r>
          </w:p>
        </w:tc>
      </w:tr>
      <w:tr w:rsidR="00717284" w:rsidRPr="00717284" w:rsidTr="00721CCC">
        <w:tc>
          <w:tcPr>
            <w:tcW w:w="0" w:type="auto"/>
            <w:vMerge/>
          </w:tcPr>
          <w:p w:rsidR="00721CCC" w:rsidRPr="00717284" w:rsidRDefault="00721CCC" w:rsidP="00721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21CCC" w:rsidRPr="00717284" w:rsidRDefault="00721CCC" w:rsidP="00721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в том числе министерство юстиции Кировской области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181184,80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181713,30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jc w:val="center"/>
              <w:rPr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181713,30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jc w:val="center"/>
              <w:rPr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181713,30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jc w:val="center"/>
              <w:rPr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181713,30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908038,00</w:t>
            </w:r>
          </w:p>
        </w:tc>
      </w:tr>
      <w:tr w:rsidR="00717284" w:rsidRPr="00717284" w:rsidTr="00CC2A36"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«Проведение правовой и антикоррупционной экспертиз проектов нормативных правовых актов»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министерство юстиции Кировской области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284" w:rsidRPr="00717284" w:rsidTr="00CC2A36">
        <w:tc>
          <w:tcPr>
            <w:tcW w:w="0" w:type="auto"/>
            <w:vMerge w:val="restart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</w:tcPr>
          <w:p w:rsidR="00721CCC" w:rsidRPr="00717284" w:rsidRDefault="00721CCC" w:rsidP="00721C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«Ведение регистра муниципальных нормативных правовых актов»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3730,00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3730,00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3730,00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3730,00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3730,00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18650,00</w:t>
            </w:r>
          </w:p>
        </w:tc>
      </w:tr>
      <w:tr w:rsidR="00717284" w:rsidRPr="00717284" w:rsidTr="00CC2A36">
        <w:tc>
          <w:tcPr>
            <w:tcW w:w="0" w:type="auto"/>
            <w:vMerge/>
          </w:tcPr>
          <w:p w:rsidR="00721CCC" w:rsidRPr="00717284" w:rsidRDefault="00721CCC" w:rsidP="00721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21CCC" w:rsidRPr="00717284" w:rsidRDefault="00721CCC" w:rsidP="00721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3730,00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3730,00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3730,00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3730,00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3730,00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18650,00</w:t>
            </w:r>
          </w:p>
        </w:tc>
      </w:tr>
      <w:tr w:rsidR="00717284" w:rsidRPr="00717284" w:rsidTr="00CC2A36">
        <w:tc>
          <w:tcPr>
            <w:tcW w:w="0" w:type="auto"/>
            <w:vMerge/>
          </w:tcPr>
          <w:p w:rsidR="00721CCC" w:rsidRPr="00717284" w:rsidRDefault="00721CCC" w:rsidP="00721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21CCC" w:rsidRPr="00717284" w:rsidRDefault="00721CCC" w:rsidP="00721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721CCC" w:rsidRPr="00717284" w:rsidRDefault="00721CCC" w:rsidP="00721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министерство юстиции Кировской области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3730,00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3730,00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3730,00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3730,00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3730,00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18650,00</w:t>
            </w:r>
          </w:p>
        </w:tc>
      </w:tr>
      <w:tr w:rsidR="00717284" w:rsidRPr="00717284" w:rsidTr="00CC2A36">
        <w:tc>
          <w:tcPr>
            <w:tcW w:w="0" w:type="auto"/>
            <w:vMerge w:val="restart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</w:tcPr>
          <w:p w:rsidR="00721CCC" w:rsidRPr="00717284" w:rsidRDefault="00721CCC" w:rsidP="00721C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«Обеспечение деятельности мировых судей»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66481,30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66967,10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66967,10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66967,10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66967,10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334349,70</w:t>
            </w:r>
          </w:p>
        </w:tc>
      </w:tr>
      <w:tr w:rsidR="00717284" w:rsidRPr="00717284" w:rsidTr="00CC2A36">
        <w:tc>
          <w:tcPr>
            <w:tcW w:w="0" w:type="auto"/>
            <w:vMerge/>
          </w:tcPr>
          <w:p w:rsidR="00721CCC" w:rsidRPr="00717284" w:rsidRDefault="00721CCC" w:rsidP="00721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21CCC" w:rsidRPr="00717284" w:rsidRDefault="00721CCC" w:rsidP="00721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66481,30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66967,10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66967,10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66967,10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66967,10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334349,70</w:t>
            </w:r>
          </w:p>
        </w:tc>
      </w:tr>
      <w:tr w:rsidR="00717284" w:rsidRPr="00717284" w:rsidTr="00CC2A36">
        <w:tc>
          <w:tcPr>
            <w:tcW w:w="0" w:type="auto"/>
            <w:vMerge/>
          </w:tcPr>
          <w:p w:rsidR="00721CCC" w:rsidRPr="00717284" w:rsidRDefault="00721CCC" w:rsidP="00721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21CCC" w:rsidRPr="00717284" w:rsidRDefault="00721CCC" w:rsidP="00721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в том числе министерство юстиции Кировской области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66481,30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66967,10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66967,10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66967,10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66967,10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334349,70</w:t>
            </w:r>
          </w:p>
        </w:tc>
      </w:tr>
      <w:tr w:rsidR="00717284" w:rsidRPr="00717284" w:rsidTr="00CC2A36">
        <w:tc>
          <w:tcPr>
            <w:tcW w:w="0" w:type="auto"/>
            <w:vMerge w:val="restart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</w:tcPr>
          <w:p w:rsidR="00721CCC" w:rsidRPr="00717284" w:rsidRDefault="00721CCC" w:rsidP="00721C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«Компенсация расходов адвокатам, оказывающим бесплатную юридическую помощь отдельным категориям граждан Российской Федерации»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717284" w:rsidRPr="00717284" w:rsidTr="00CC2A36">
        <w:tc>
          <w:tcPr>
            <w:tcW w:w="0" w:type="auto"/>
            <w:vMerge/>
          </w:tcPr>
          <w:p w:rsidR="00721CCC" w:rsidRPr="00717284" w:rsidRDefault="00721CCC" w:rsidP="00721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21CCC" w:rsidRPr="00717284" w:rsidRDefault="00721CCC" w:rsidP="00721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717284" w:rsidRPr="00717284" w:rsidTr="00205723">
        <w:tc>
          <w:tcPr>
            <w:tcW w:w="0" w:type="auto"/>
            <w:vMerge/>
            <w:tcBorders>
              <w:bottom w:val="single" w:sz="4" w:space="0" w:color="auto"/>
            </w:tcBorders>
          </w:tcPr>
          <w:p w:rsidR="00721CCC" w:rsidRPr="00717284" w:rsidRDefault="00721CCC" w:rsidP="00721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721CCC" w:rsidRPr="00717284" w:rsidRDefault="00721CCC" w:rsidP="00721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1CCC" w:rsidRPr="00717284" w:rsidRDefault="00721CCC" w:rsidP="00721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в том числе министерство юстиции Кировской области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717284" w:rsidRPr="00717284" w:rsidTr="0020572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7D" w:rsidRPr="00717284" w:rsidRDefault="00721CCC" w:rsidP="006E02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«Выполнение</w:t>
            </w:r>
            <w:r w:rsidR="006E027D" w:rsidRPr="0071728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21CCC" w:rsidRPr="00717284" w:rsidRDefault="00721CCC" w:rsidP="006E02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полномочий по государственной реги</w:t>
            </w:r>
            <w:r w:rsidRPr="00717284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страции актов гражданского состояния»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C" w:rsidRPr="00717284" w:rsidRDefault="00721CCC" w:rsidP="00721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102493,30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58175,00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58175,00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58175,00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58175,00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335193,30</w:t>
            </w:r>
          </w:p>
        </w:tc>
      </w:tr>
      <w:tr w:rsidR="00717284" w:rsidRPr="00717284" w:rsidTr="00205723">
        <w:tc>
          <w:tcPr>
            <w:tcW w:w="0" w:type="auto"/>
            <w:vMerge/>
            <w:tcBorders>
              <w:top w:val="single" w:sz="4" w:space="0" w:color="auto"/>
            </w:tcBorders>
          </w:tcPr>
          <w:p w:rsidR="00721CCC" w:rsidRPr="00717284" w:rsidRDefault="00721CCC" w:rsidP="00721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721CCC" w:rsidRPr="00717284" w:rsidRDefault="00721CCC" w:rsidP="00721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21CCC" w:rsidRPr="00717284" w:rsidRDefault="00721CCC" w:rsidP="00721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102493,30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58175,00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58175,00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58175,00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58175,00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335193,30</w:t>
            </w:r>
          </w:p>
        </w:tc>
      </w:tr>
      <w:tr w:rsidR="00717284" w:rsidRPr="00717284" w:rsidTr="00CC2A36">
        <w:tc>
          <w:tcPr>
            <w:tcW w:w="0" w:type="auto"/>
            <w:vMerge/>
          </w:tcPr>
          <w:p w:rsidR="00721CCC" w:rsidRPr="00717284" w:rsidRDefault="00721CCC" w:rsidP="00721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21CCC" w:rsidRPr="00717284" w:rsidRDefault="00721CCC" w:rsidP="00721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в том числе министерство юстиции Кировской области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102493,30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58175,00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58175,00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58175,00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58175,00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335193,30</w:t>
            </w:r>
          </w:p>
        </w:tc>
      </w:tr>
      <w:tr w:rsidR="00717284" w:rsidRPr="00717284" w:rsidTr="00CC2A36">
        <w:tc>
          <w:tcPr>
            <w:tcW w:w="0" w:type="auto"/>
            <w:vMerge w:val="restart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vMerge w:val="restart"/>
          </w:tcPr>
          <w:p w:rsidR="00721CCC" w:rsidRPr="00717284" w:rsidRDefault="00721CCC" w:rsidP="00721C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«Составление списков кандидатов в присяжные заседа</w:t>
            </w:r>
            <w:r w:rsidRPr="00717284">
              <w:rPr>
                <w:rFonts w:ascii="Times New Roman" w:hAnsi="Times New Roman" w:cs="Times New Roman"/>
                <w:sz w:val="24"/>
                <w:szCs w:val="24"/>
              </w:rPr>
              <w:softHyphen/>
              <w:t>тели Кировской области для</w:t>
            </w:r>
            <w:r w:rsidR="006E027D" w:rsidRPr="007172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федеральных судов общей юрисдикции»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158,80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165,50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165,50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165,50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165,50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820,80</w:t>
            </w:r>
          </w:p>
        </w:tc>
      </w:tr>
      <w:tr w:rsidR="00717284" w:rsidRPr="00717284" w:rsidTr="00CC2A36">
        <w:tc>
          <w:tcPr>
            <w:tcW w:w="0" w:type="auto"/>
            <w:vMerge/>
          </w:tcPr>
          <w:p w:rsidR="00721CCC" w:rsidRPr="00717284" w:rsidRDefault="00721CCC" w:rsidP="00721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21CCC" w:rsidRPr="00717284" w:rsidRDefault="00721CCC" w:rsidP="00721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158,80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165,50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165,50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165,50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165,50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820,80</w:t>
            </w:r>
          </w:p>
        </w:tc>
      </w:tr>
      <w:tr w:rsidR="00717284" w:rsidRPr="00717284" w:rsidTr="00CC2A36">
        <w:tc>
          <w:tcPr>
            <w:tcW w:w="0" w:type="auto"/>
            <w:vMerge/>
          </w:tcPr>
          <w:p w:rsidR="00721CCC" w:rsidRPr="00717284" w:rsidRDefault="00721CCC" w:rsidP="00721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21CCC" w:rsidRPr="00717284" w:rsidRDefault="00721CCC" w:rsidP="00721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284" w:rsidRPr="00717284" w:rsidTr="00210FED">
        <w:tc>
          <w:tcPr>
            <w:tcW w:w="0" w:type="auto"/>
            <w:vMerge/>
          </w:tcPr>
          <w:p w:rsidR="00721CCC" w:rsidRPr="00717284" w:rsidRDefault="00721CCC" w:rsidP="00721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21CCC" w:rsidRPr="00717284" w:rsidRDefault="00721CCC" w:rsidP="00721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министерство юстиции Кировской области</w:t>
            </w:r>
          </w:p>
        </w:tc>
        <w:tc>
          <w:tcPr>
            <w:tcW w:w="0" w:type="auto"/>
          </w:tcPr>
          <w:p w:rsidR="00721CCC" w:rsidRPr="00717284" w:rsidRDefault="00721CCC" w:rsidP="00210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</w:tcPr>
          <w:p w:rsidR="00721CCC" w:rsidRPr="00717284" w:rsidRDefault="00721CCC" w:rsidP="00210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</w:tcPr>
          <w:p w:rsidR="00721CCC" w:rsidRPr="00717284" w:rsidRDefault="00721CCC" w:rsidP="00210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</w:tcPr>
          <w:p w:rsidR="00721CCC" w:rsidRPr="00717284" w:rsidRDefault="00721CCC" w:rsidP="00210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</w:tcPr>
          <w:p w:rsidR="00721CCC" w:rsidRPr="00717284" w:rsidRDefault="00721CCC" w:rsidP="00210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</w:tcPr>
          <w:p w:rsidR="00721CCC" w:rsidRPr="00717284" w:rsidRDefault="00721CCC" w:rsidP="00210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17284" w:rsidRPr="00717284" w:rsidTr="00CC2A36">
        <w:tc>
          <w:tcPr>
            <w:tcW w:w="0" w:type="auto"/>
            <w:vMerge/>
          </w:tcPr>
          <w:p w:rsidR="00721CCC" w:rsidRPr="00717284" w:rsidRDefault="00721CCC" w:rsidP="00721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21CCC" w:rsidRPr="00717284" w:rsidRDefault="00721CCC" w:rsidP="00721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</w:t>
            </w:r>
          </w:p>
          <w:p w:rsidR="00721CCC" w:rsidRPr="00717284" w:rsidRDefault="00721CCC" w:rsidP="00721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158,80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165,50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165,50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165,50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165,50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820,80</w:t>
            </w:r>
          </w:p>
        </w:tc>
      </w:tr>
      <w:tr w:rsidR="00717284" w:rsidRPr="00717284" w:rsidTr="00CC2A36">
        <w:tc>
          <w:tcPr>
            <w:tcW w:w="0" w:type="auto"/>
            <w:vMerge w:val="restart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</w:tcPr>
          <w:p w:rsidR="00721CCC" w:rsidRPr="00717284" w:rsidRDefault="00721CCC" w:rsidP="00721C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«Обеспеч</w:t>
            </w:r>
            <w:r w:rsidR="006E027D" w:rsidRPr="00717284">
              <w:rPr>
                <w:rFonts w:ascii="Times New Roman" w:hAnsi="Times New Roman" w:cs="Times New Roman"/>
                <w:sz w:val="24"/>
                <w:szCs w:val="24"/>
              </w:rPr>
              <w:t>ение реализации Государственной</w:t>
            </w:r>
            <w:r w:rsidR="006E027D" w:rsidRPr="007172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программы»</w:t>
            </w:r>
          </w:p>
          <w:p w:rsidR="00721CCC" w:rsidRPr="00717284" w:rsidRDefault="00721CCC" w:rsidP="00721C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CCC" w:rsidRPr="00717284" w:rsidRDefault="00721CCC" w:rsidP="00721C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CCC" w:rsidRPr="00717284" w:rsidRDefault="00721CCC" w:rsidP="00721C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CCC" w:rsidRPr="00717284" w:rsidRDefault="00721CCC" w:rsidP="00721C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109973,50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110016,20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110016,20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110016,20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110016,20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550038,30</w:t>
            </w:r>
          </w:p>
        </w:tc>
      </w:tr>
      <w:tr w:rsidR="00717284" w:rsidRPr="00717284" w:rsidTr="00CC2A36">
        <w:tc>
          <w:tcPr>
            <w:tcW w:w="0" w:type="auto"/>
            <w:vMerge/>
          </w:tcPr>
          <w:p w:rsidR="00721CCC" w:rsidRPr="00717284" w:rsidRDefault="00721CCC" w:rsidP="00721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21CCC" w:rsidRPr="00717284" w:rsidRDefault="00721CCC" w:rsidP="00721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109973,50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110016,20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110016,20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110016,20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110016,20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550038,30</w:t>
            </w:r>
          </w:p>
        </w:tc>
      </w:tr>
      <w:tr w:rsidR="00717284" w:rsidRPr="00717284" w:rsidTr="00CC2A36">
        <w:tc>
          <w:tcPr>
            <w:tcW w:w="0" w:type="auto"/>
            <w:vMerge/>
          </w:tcPr>
          <w:p w:rsidR="00721CCC" w:rsidRPr="00717284" w:rsidRDefault="00721CCC" w:rsidP="00721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21CCC" w:rsidRPr="00717284" w:rsidRDefault="00721CCC" w:rsidP="00721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21CCC" w:rsidRPr="00717284" w:rsidRDefault="00794303" w:rsidP="00721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 том числе </w:t>
            </w:r>
            <w:r w:rsidR="00721CCC" w:rsidRPr="007172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министерство</w:t>
            </w:r>
            <w:r w:rsidR="00721CCC" w:rsidRPr="00717284">
              <w:rPr>
                <w:rFonts w:ascii="Times New Roman" w:hAnsi="Times New Roman" w:cs="Times New Roman"/>
                <w:sz w:val="24"/>
                <w:szCs w:val="24"/>
              </w:rPr>
              <w:t xml:space="preserve"> юстиции Кировской области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109973,50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110016,20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110016,20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110016,20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110016,20</w:t>
            </w:r>
          </w:p>
        </w:tc>
        <w:tc>
          <w:tcPr>
            <w:tcW w:w="0" w:type="auto"/>
          </w:tcPr>
          <w:p w:rsidR="00721CCC" w:rsidRPr="00717284" w:rsidRDefault="00721CCC" w:rsidP="00721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4">
              <w:rPr>
                <w:rFonts w:ascii="Times New Roman" w:hAnsi="Times New Roman" w:cs="Times New Roman"/>
                <w:sz w:val="24"/>
                <w:szCs w:val="24"/>
              </w:rPr>
              <w:t>550038,30</w:t>
            </w:r>
          </w:p>
        </w:tc>
      </w:tr>
    </w:tbl>
    <w:p w:rsidR="002B4D07" w:rsidRPr="00717284" w:rsidRDefault="002B4D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28CE" w:rsidRPr="00717284" w:rsidRDefault="002B4D07" w:rsidP="009D28CE">
      <w:pPr>
        <w:pStyle w:val="ConsPlusNormal"/>
        <w:spacing w:after="720"/>
        <w:jc w:val="both"/>
        <w:rPr>
          <w:rFonts w:ascii="Times New Roman" w:hAnsi="Times New Roman" w:cs="Times New Roman"/>
          <w:sz w:val="24"/>
          <w:szCs w:val="24"/>
        </w:rPr>
      </w:pPr>
      <w:r w:rsidRPr="00717284">
        <w:rPr>
          <w:rFonts w:ascii="Times New Roman" w:hAnsi="Times New Roman" w:cs="Times New Roman"/>
          <w:sz w:val="24"/>
          <w:szCs w:val="24"/>
        </w:rPr>
        <w:t xml:space="preserve">x </w:t>
      </w:r>
      <w:r w:rsidR="003F14BE" w:rsidRPr="00717284">
        <w:rPr>
          <w:rFonts w:ascii="Times New Roman" w:hAnsi="Times New Roman" w:cs="Times New Roman"/>
          <w:sz w:val="28"/>
          <w:szCs w:val="28"/>
        </w:rPr>
        <w:t>–</w:t>
      </w:r>
      <w:r w:rsidR="00B62947" w:rsidRPr="00717284">
        <w:rPr>
          <w:rFonts w:ascii="Times New Roman" w:hAnsi="Times New Roman" w:cs="Times New Roman"/>
          <w:sz w:val="24"/>
          <w:szCs w:val="24"/>
        </w:rPr>
        <w:t xml:space="preserve"> год реализации Г</w:t>
      </w:r>
      <w:r w:rsidRPr="00717284">
        <w:rPr>
          <w:rFonts w:ascii="Times New Roman" w:hAnsi="Times New Roman" w:cs="Times New Roman"/>
          <w:sz w:val="24"/>
          <w:szCs w:val="24"/>
        </w:rPr>
        <w:t>осударственной программы, в котором не требуется финансирование.</w:t>
      </w:r>
    </w:p>
    <w:p w:rsidR="00FA7F75" w:rsidRPr="00717284" w:rsidRDefault="003F14BE" w:rsidP="009D28CE">
      <w:pPr>
        <w:pStyle w:val="ConsPlusNormal"/>
        <w:spacing w:after="720"/>
        <w:jc w:val="center"/>
        <w:rPr>
          <w:rFonts w:ascii="Times New Roman" w:hAnsi="Times New Roman" w:cs="Times New Roman"/>
          <w:sz w:val="24"/>
          <w:szCs w:val="24"/>
        </w:rPr>
      </w:pPr>
      <w:r w:rsidRPr="00717284">
        <w:rPr>
          <w:rFonts w:ascii="Times New Roman" w:hAnsi="Times New Roman" w:cs="Times New Roman"/>
          <w:sz w:val="24"/>
          <w:szCs w:val="24"/>
        </w:rPr>
        <w:t>_______________</w:t>
      </w:r>
    </w:p>
    <w:sectPr w:rsidR="00FA7F75" w:rsidRPr="00717284" w:rsidSect="009D28CE">
      <w:pgSz w:w="16838" w:h="11905" w:orient="landscape"/>
      <w:pgMar w:top="1418" w:right="1134" w:bottom="709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5EE" w:rsidRDefault="00D145EE" w:rsidP="00E6266C">
      <w:pPr>
        <w:spacing w:after="0" w:line="240" w:lineRule="auto"/>
      </w:pPr>
      <w:r>
        <w:separator/>
      </w:r>
    </w:p>
  </w:endnote>
  <w:endnote w:type="continuationSeparator" w:id="0">
    <w:p w:rsidR="00D145EE" w:rsidRDefault="00D145EE" w:rsidP="00E62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5EE" w:rsidRDefault="00D145EE" w:rsidP="00E6266C">
      <w:pPr>
        <w:spacing w:after="0" w:line="240" w:lineRule="auto"/>
      </w:pPr>
      <w:r>
        <w:separator/>
      </w:r>
    </w:p>
  </w:footnote>
  <w:footnote w:type="continuationSeparator" w:id="0">
    <w:p w:rsidR="00D145EE" w:rsidRDefault="00D145EE" w:rsidP="00E62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02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B5358" w:rsidRPr="00C914E4" w:rsidRDefault="002B5358">
        <w:pPr>
          <w:pStyle w:val="a5"/>
          <w:jc w:val="center"/>
          <w:rPr>
            <w:rFonts w:ascii="Times New Roman" w:hAnsi="Times New Roman" w:cs="Times New Roman"/>
          </w:rPr>
        </w:pPr>
        <w:r w:rsidRPr="00C914E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14E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14E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17284" w:rsidRPr="00717284">
          <w:rPr>
            <w:rFonts w:ascii="Times New Roman" w:hAnsi="Times New Roman" w:cs="Times New Roman"/>
            <w:noProof/>
          </w:rPr>
          <w:t>12</w:t>
        </w:r>
        <w:r w:rsidRPr="00C914E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B5358" w:rsidRDefault="002B535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0083387"/>
      <w:docPartObj>
        <w:docPartGallery w:val="Page Numbers (Top of Page)"/>
        <w:docPartUnique/>
      </w:docPartObj>
    </w:sdtPr>
    <w:sdtEndPr/>
    <w:sdtContent>
      <w:p w:rsidR="002B5358" w:rsidRDefault="002B5358">
        <w:pPr>
          <w:pStyle w:val="a5"/>
          <w:jc w:val="center"/>
        </w:pPr>
      </w:p>
      <w:p w:rsidR="002B5358" w:rsidRDefault="002B5358">
        <w:pPr>
          <w:pStyle w:val="a5"/>
          <w:jc w:val="center"/>
        </w:pPr>
      </w:p>
      <w:p w:rsidR="002B5358" w:rsidRDefault="002B5358" w:rsidP="008E2453">
        <w:pPr>
          <w:pStyle w:val="a5"/>
          <w:tabs>
            <w:tab w:val="center" w:pos="7285"/>
            <w:tab w:val="left" w:pos="10125"/>
          </w:tabs>
        </w:pPr>
        <w:r>
          <w:tab/>
        </w:r>
        <w:r>
          <w:tab/>
        </w:r>
        <w:r w:rsidRPr="00C914E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14E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14E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17284" w:rsidRPr="00717284">
          <w:rPr>
            <w:rFonts w:ascii="Times New Roman" w:hAnsi="Times New Roman" w:cs="Times New Roman"/>
            <w:noProof/>
          </w:rPr>
          <w:t>25</w:t>
        </w:r>
        <w:r w:rsidRPr="00C914E4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tab/>
        </w:r>
        <w:r>
          <w:tab/>
        </w:r>
      </w:p>
    </w:sdtContent>
  </w:sdt>
  <w:p w:rsidR="002B5358" w:rsidRDefault="002B535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D07"/>
    <w:rsid w:val="00002D4D"/>
    <w:rsid w:val="00005E4D"/>
    <w:rsid w:val="00006700"/>
    <w:rsid w:val="00007D7E"/>
    <w:rsid w:val="00016585"/>
    <w:rsid w:val="00036797"/>
    <w:rsid w:val="0004110A"/>
    <w:rsid w:val="000520B3"/>
    <w:rsid w:val="0005637F"/>
    <w:rsid w:val="00071ABE"/>
    <w:rsid w:val="000761FF"/>
    <w:rsid w:val="00081189"/>
    <w:rsid w:val="00082D27"/>
    <w:rsid w:val="00082E2A"/>
    <w:rsid w:val="0008664B"/>
    <w:rsid w:val="00092392"/>
    <w:rsid w:val="000A0BA5"/>
    <w:rsid w:val="000A20C3"/>
    <w:rsid w:val="000B3C31"/>
    <w:rsid w:val="000C0435"/>
    <w:rsid w:val="000C1621"/>
    <w:rsid w:val="000C18FD"/>
    <w:rsid w:val="000C3F4A"/>
    <w:rsid w:val="000C7E03"/>
    <w:rsid w:val="000C7F61"/>
    <w:rsid w:val="000D20A4"/>
    <w:rsid w:val="000D5E9C"/>
    <w:rsid w:val="000E0D25"/>
    <w:rsid w:val="000E25B2"/>
    <w:rsid w:val="000E3005"/>
    <w:rsid w:val="000E3469"/>
    <w:rsid w:val="000E3F3D"/>
    <w:rsid w:val="000F13F0"/>
    <w:rsid w:val="000F3982"/>
    <w:rsid w:val="000F5A18"/>
    <w:rsid w:val="00102BB8"/>
    <w:rsid w:val="001037B5"/>
    <w:rsid w:val="00105B15"/>
    <w:rsid w:val="0011075A"/>
    <w:rsid w:val="001164D5"/>
    <w:rsid w:val="00121A75"/>
    <w:rsid w:val="00125784"/>
    <w:rsid w:val="00130002"/>
    <w:rsid w:val="00131886"/>
    <w:rsid w:val="00136DEC"/>
    <w:rsid w:val="00137169"/>
    <w:rsid w:val="00140EA6"/>
    <w:rsid w:val="00153F06"/>
    <w:rsid w:val="0016410A"/>
    <w:rsid w:val="0017457D"/>
    <w:rsid w:val="00175635"/>
    <w:rsid w:val="00181EE3"/>
    <w:rsid w:val="00185EBF"/>
    <w:rsid w:val="001916AA"/>
    <w:rsid w:val="00193F1C"/>
    <w:rsid w:val="001A4B59"/>
    <w:rsid w:val="001B09BA"/>
    <w:rsid w:val="001C1ECA"/>
    <w:rsid w:val="001C4BA4"/>
    <w:rsid w:val="001C67E5"/>
    <w:rsid w:val="001D1877"/>
    <w:rsid w:val="001E5E62"/>
    <w:rsid w:val="001E707F"/>
    <w:rsid w:val="001E74E8"/>
    <w:rsid w:val="001E7691"/>
    <w:rsid w:val="001F154A"/>
    <w:rsid w:val="00205723"/>
    <w:rsid w:val="0020738A"/>
    <w:rsid w:val="00210FED"/>
    <w:rsid w:val="00214938"/>
    <w:rsid w:val="00220A28"/>
    <w:rsid w:val="002275E6"/>
    <w:rsid w:val="00236A14"/>
    <w:rsid w:val="00252DC0"/>
    <w:rsid w:val="00264C1F"/>
    <w:rsid w:val="00267DB3"/>
    <w:rsid w:val="0027154B"/>
    <w:rsid w:val="00273854"/>
    <w:rsid w:val="00276781"/>
    <w:rsid w:val="00282800"/>
    <w:rsid w:val="00283979"/>
    <w:rsid w:val="0029652F"/>
    <w:rsid w:val="002A205A"/>
    <w:rsid w:val="002A5F99"/>
    <w:rsid w:val="002B3F69"/>
    <w:rsid w:val="002B4D07"/>
    <w:rsid w:val="002B5358"/>
    <w:rsid w:val="002B5400"/>
    <w:rsid w:val="002C1FD9"/>
    <w:rsid w:val="002C2FAB"/>
    <w:rsid w:val="002D0C9F"/>
    <w:rsid w:val="002E0B7B"/>
    <w:rsid w:val="002E79F2"/>
    <w:rsid w:val="00303A6D"/>
    <w:rsid w:val="00313253"/>
    <w:rsid w:val="00314D50"/>
    <w:rsid w:val="00316B55"/>
    <w:rsid w:val="00317DDF"/>
    <w:rsid w:val="00330FD4"/>
    <w:rsid w:val="00331E9A"/>
    <w:rsid w:val="00333A63"/>
    <w:rsid w:val="00340C6B"/>
    <w:rsid w:val="003513F9"/>
    <w:rsid w:val="00353A75"/>
    <w:rsid w:val="003560B3"/>
    <w:rsid w:val="00357111"/>
    <w:rsid w:val="003733FF"/>
    <w:rsid w:val="00377F28"/>
    <w:rsid w:val="00380768"/>
    <w:rsid w:val="003807E8"/>
    <w:rsid w:val="00381463"/>
    <w:rsid w:val="00395D96"/>
    <w:rsid w:val="003A5880"/>
    <w:rsid w:val="003B36AA"/>
    <w:rsid w:val="003B5C4F"/>
    <w:rsid w:val="003C14ED"/>
    <w:rsid w:val="003C61BC"/>
    <w:rsid w:val="003D46E0"/>
    <w:rsid w:val="003E4284"/>
    <w:rsid w:val="003E4834"/>
    <w:rsid w:val="003F14BE"/>
    <w:rsid w:val="003F29A1"/>
    <w:rsid w:val="003F45D8"/>
    <w:rsid w:val="003F7DFD"/>
    <w:rsid w:val="004142E0"/>
    <w:rsid w:val="00415839"/>
    <w:rsid w:val="0041617F"/>
    <w:rsid w:val="00425483"/>
    <w:rsid w:val="00426F4E"/>
    <w:rsid w:val="0043468B"/>
    <w:rsid w:val="00442E4D"/>
    <w:rsid w:val="004437C3"/>
    <w:rsid w:val="00446899"/>
    <w:rsid w:val="004534C1"/>
    <w:rsid w:val="00454569"/>
    <w:rsid w:val="00457B92"/>
    <w:rsid w:val="00461653"/>
    <w:rsid w:val="00463E9A"/>
    <w:rsid w:val="004648EB"/>
    <w:rsid w:val="00465AB4"/>
    <w:rsid w:val="00470533"/>
    <w:rsid w:val="004708AD"/>
    <w:rsid w:val="00472BB5"/>
    <w:rsid w:val="0048078D"/>
    <w:rsid w:val="004848F8"/>
    <w:rsid w:val="00486918"/>
    <w:rsid w:val="00490193"/>
    <w:rsid w:val="00490587"/>
    <w:rsid w:val="00495F0B"/>
    <w:rsid w:val="00495F57"/>
    <w:rsid w:val="00496B3F"/>
    <w:rsid w:val="004A7F38"/>
    <w:rsid w:val="004B5657"/>
    <w:rsid w:val="004C704B"/>
    <w:rsid w:val="004D1035"/>
    <w:rsid w:val="004D2A40"/>
    <w:rsid w:val="004D2AF2"/>
    <w:rsid w:val="004D544A"/>
    <w:rsid w:val="004E5B4E"/>
    <w:rsid w:val="004E6BA3"/>
    <w:rsid w:val="004F459D"/>
    <w:rsid w:val="004F4AD0"/>
    <w:rsid w:val="004F7A3B"/>
    <w:rsid w:val="00506580"/>
    <w:rsid w:val="005138E6"/>
    <w:rsid w:val="0051418E"/>
    <w:rsid w:val="00520448"/>
    <w:rsid w:val="00524A00"/>
    <w:rsid w:val="00525AB6"/>
    <w:rsid w:val="0053640F"/>
    <w:rsid w:val="00542165"/>
    <w:rsid w:val="00551C04"/>
    <w:rsid w:val="00561A35"/>
    <w:rsid w:val="00580A70"/>
    <w:rsid w:val="00594380"/>
    <w:rsid w:val="005A450C"/>
    <w:rsid w:val="005C138A"/>
    <w:rsid w:val="005C7AF5"/>
    <w:rsid w:val="005D0F4C"/>
    <w:rsid w:val="005D3A63"/>
    <w:rsid w:val="005D591A"/>
    <w:rsid w:val="005D6CC7"/>
    <w:rsid w:val="005E1A66"/>
    <w:rsid w:val="005E372B"/>
    <w:rsid w:val="005E481A"/>
    <w:rsid w:val="005E5613"/>
    <w:rsid w:val="005E70F3"/>
    <w:rsid w:val="005F3905"/>
    <w:rsid w:val="00601587"/>
    <w:rsid w:val="00605696"/>
    <w:rsid w:val="006109A5"/>
    <w:rsid w:val="00620F8E"/>
    <w:rsid w:val="00622F37"/>
    <w:rsid w:val="00626B20"/>
    <w:rsid w:val="00635C00"/>
    <w:rsid w:val="006438D6"/>
    <w:rsid w:val="006463AB"/>
    <w:rsid w:val="00647C19"/>
    <w:rsid w:val="00660B99"/>
    <w:rsid w:val="006618FE"/>
    <w:rsid w:val="006621CC"/>
    <w:rsid w:val="00662BEC"/>
    <w:rsid w:val="00684F37"/>
    <w:rsid w:val="0068547F"/>
    <w:rsid w:val="0069308A"/>
    <w:rsid w:val="00694E65"/>
    <w:rsid w:val="006A5075"/>
    <w:rsid w:val="006A7483"/>
    <w:rsid w:val="006B68EC"/>
    <w:rsid w:val="006C12C4"/>
    <w:rsid w:val="006C1FE4"/>
    <w:rsid w:val="006C3E3C"/>
    <w:rsid w:val="006E027D"/>
    <w:rsid w:val="006E0372"/>
    <w:rsid w:val="006F6FE3"/>
    <w:rsid w:val="00704254"/>
    <w:rsid w:val="00704329"/>
    <w:rsid w:val="007044AE"/>
    <w:rsid w:val="00717284"/>
    <w:rsid w:val="0072015C"/>
    <w:rsid w:val="007214C2"/>
    <w:rsid w:val="00721CCC"/>
    <w:rsid w:val="00727D81"/>
    <w:rsid w:val="007340B3"/>
    <w:rsid w:val="007349CA"/>
    <w:rsid w:val="0073566A"/>
    <w:rsid w:val="00736D62"/>
    <w:rsid w:val="0076554B"/>
    <w:rsid w:val="00765AD1"/>
    <w:rsid w:val="007713C4"/>
    <w:rsid w:val="00772A6C"/>
    <w:rsid w:val="00783669"/>
    <w:rsid w:val="00787141"/>
    <w:rsid w:val="00791F56"/>
    <w:rsid w:val="00794303"/>
    <w:rsid w:val="00797233"/>
    <w:rsid w:val="007B054F"/>
    <w:rsid w:val="007C75B1"/>
    <w:rsid w:val="007E5735"/>
    <w:rsid w:val="007F0FD7"/>
    <w:rsid w:val="0080066C"/>
    <w:rsid w:val="00806BF8"/>
    <w:rsid w:val="00823DCB"/>
    <w:rsid w:val="0083049F"/>
    <w:rsid w:val="00835249"/>
    <w:rsid w:val="00851172"/>
    <w:rsid w:val="00861CE8"/>
    <w:rsid w:val="008718AC"/>
    <w:rsid w:val="008825D4"/>
    <w:rsid w:val="00884970"/>
    <w:rsid w:val="00887BF4"/>
    <w:rsid w:val="00890A54"/>
    <w:rsid w:val="0089312E"/>
    <w:rsid w:val="008A0F36"/>
    <w:rsid w:val="008A68A7"/>
    <w:rsid w:val="008C157A"/>
    <w:rsid w:val="008C60A7"/>
    <w:rsid w:val="008D7A9F"/>
    <w:rsid w:val="008E2453"/>
    <w:rsid w:val="008E5FBC"/>
    <w:rsid w:val="008F10C9"/>
    <w:rsid w:val="008F75F3"/>
    <w:rsid w:val="009048DA"/>
    <w:rsid w:val="00905058"/>
    <w:rsid w:val="00905717"/>
    <w:rsid w:val="00906B30"/>
    <w:rsid w:val="00907AAE"/>
    <w:rsid w:val="0093513A"/>
    <w:rsid w:val="00945CAB"/>
    <w:rsid w:val="00952CD9"/>
    <w:rsid w:val="00956A8C"/>
    <w:rsid w:val="00972E8C"/>
    <w:rsid w:val="00973238"/>
    <w:rsid w:val="00975F56"/>
    <w:rsid w:val="00976B8C"/>
    <w:rsid w:val="0098222F"/>
    <w:rsid w:val="00982843"/>
    <w:rsid w:val="009A4A7B"/>
    <w:rsid w:val="009A534A"/>
    <w:rsid w:val="009B1D3E"/>
    <w:rsid w:val="009B323D"/>
    <w:rsid w:val="009B38AC"/>
    <w:rsid w:val="009B392A"/>
    <w:rsid w:val="009B522D"/>
    <w:rsid w:val="009B5A80"/>
    <w:rsid w:val="009C13BD"/>
    <w:rsid w:val="009D28CE"/>
    <w:rsid w:val="009D55CF"/>
    <w:rsid w:val="009E0111"/>
    <w:rsid w:val="009E2F76"/>
    <w:rsid w:val="009F14A1"/>
    <w:rsid w:val="00A14A7D"/>
    <w:rsid w:val="00A3489E"/>
    <w:rsid w:val="00A51ED0"/>
    <w:rsid w:val="00A810EF"/>
    <w:rsid w:val="00A85C8A"/>
    <w:rsid w:val="00AA4E27"/>
    <w:rsid w:val="00AA7D88"/>
    <w:rsid w:val="00AB0FF2"/>
    <w:rsid w:val="00AB23C3"/>
    <w:rsid w:val="00AB2AE0"/>
    <w:rsid w:val="00AB30B7"/>
    <w:rsid w:val="00AB33DC"/>
    <w:rsid w:val="00AB3740"/>
    <w:rsid w:val="00AB4BD4"/>
    <w:rsid w:val="00AB55CB"/>
    <w:rsid w:val="00AB772D"/>
    <w:rsid w:val="00AD2269"/>
    <w:rsid w:val="00AE0D60"/>
    <w:rsid w:val="00AE1AED"/>
    <w:rsid w:val="00AE2DB1"/>
    <w:rsid w:val="00AE4D2A"/>
    <w:rsid w:val="00AE79C2"/>
    <w:rsid w:val="00B1502E"/>
    <w:rsid w:val="00B15B53"/>
    <w:rsid w:val="00B21068"/>
    <w:rsid w:val="00B247D2"/>
    <w:rsid w:val="00B248D8"/>
    <w:rsid w:val="00B34398"/>
    <w:rsid w:val="00B5614E"/>
    <w:rsid w:val="00B561A6"/>
    <w:rsid w:val="00B603AE"/>
    <w:rsid w:val="00B62947"/>
    <w:rsid w:val="00B743E5"/>
    <w:rsid w:val="00B75019"/>
    <w:rsid w:val="00B77FE8"/>
    <w:rsid w:val="00B81D71"/>
    <w:rsid w:val="00BA09B0"/>
    <w:rsid w:val="00BB0EF0"/>
    <w:rsid w:val="00BB5370"/>
    <w:rsid w:val="00BB6D50"/>
    <w:rsid w:val="00BB7068"/>
    <w:rsid w:val="00BB7623"/>
    <w:rsid w:val="00BC3F0D"/>
    <w:rsid w:val="00BC4452"/>
    <w:rsid w:val="00BE2375"/>
    <w:rsid w:val="00BE54A3"/>
    <w:rsid w:val="00BE7A5B"/>
    <w:rsid w:val="00BF7B7B"/>
    <w:rsid w:val="00C14A5D"/>
    <w:rsid w:val="00C1632B"/>
    <w:rsid w:val="00C22FFF"/>
    <w:rsid w:val="00C320C3"/>
    <w:rsid w:val="00C32257"/>
    <w:rsid w:val="00C32E4E"/>
    <w:rsid w:val="00C341BD"/>
    <w:rsid w:val="00C438F7"/>
    <w:rsid w:val="00C54239"/>
    <w:rsid w:val="00C5578E"/>
    <w:rsid w:val="00C74C54"/>
    <w:rsid w:val="00C76F21"/>
    <w:rsid w:val="00C77A16"/>
    <w:rsid w:val="00C82C1A"/>
    <w:rsid w:val="00C82CB4"/>
    <w:rsid w:val="00C85A8D"/>
    <w:rsid w:val="00C914E4"/>
    <w:rsid w:val="00C9226A"/>
    <w:rsid w:val="00CA13BC"/>
    <w:rsid w:val="00CA19AF"/>
    <w:rsid w:val="00CA2AD9"/>
    <w:rsid w:val="00CA5FEA"/>
    <w:rsid w:val="00CB78BE"/>
    <w:rsid w:val="00CC2A36"/>
    <w:rsid w:val="00CE1909"/>
    <w:rsid w:val="00CE5CE1"/>
    <w:rsid w:val="00CF0C4D"/>
    <w:rsid w:val="00D014DD"/>
    <w:rsid w:val="00D018E9"/>
    <w:rsid w:val="00D07DB4"/>
    <w:rsid w:val="00D145EE"/>
    <w:rsid w:val="00D30A3F"/>
    <w:rsid w:val="00D32801"/>
    <w:rsid w:val="00D32FBC"/>
    <w:rsid w:val="00D33386"/>
    <w:rsid w:val="00D35314"/>
    <w:rsid w:val="00D35E17"/>
    <w:rsid w:val="00D37D66"/>
    <w:rsid w:val="00D409E9"/>
    <w:rsid w:val="00D459FD"/>
    <w:rsid w:val="00D46F10"/>
    <w:rsid w:val="00D539E0"/>
    <w:rsid w:val="00D71B99"/>
    <w:rsid w:val="00D73027"/>
    <w:rsid w:val="00D74BBB"/>
    <w:rsid w:val="00D872A5"/>
    <w:rsid w:val="00D91160"/>
    <w:rsid w:val="00D91177"/>
    <w:rsid w:val="00D915E8"/>
    <w:rsid w:val="00D95D6E"/>
    <w:rsid w:val="00DA23F2"/>
    <w:rsid w:val="00DA5696"/>
    <w:rsid w:val="00DB2709"/>
    <w:rsid w:val="00DB70D0"/>
    <w:rsid w:val="00DC53E5"/>
    <w:rsid w:val="00DD0289"/>
    <w:rsid w:val="00DD55BA"/>
    <w:rsid w:val="00DE108F"/>
    <w:rsid w:val="00DF6217"/>
    <w:rsid w:val="00E03ABF"/>
    <w:rsid w:val="00E13C06"/>
    <w:rsid w:val="00E17193"/>
    <w:rsid w:val="00E32C05"/>
    <w:rsid w:val="00E370B6"/>
    <w:rsid w:val="00E47203"/>
    <w:rsid w:val="00E47CAB"/>
    <w:rsid w:val="00E55D5D"/>
    <w:rsid w:val="00E6266C"/>
    <w:rsid w:val="00E628E4"/>
    <w:rsid w:val="00E65430"/>
    <w:rsid w:val="00E67DA1"/>
    <w:rsid w:val="00E70982"/>
    <w:rsid w:val="00E83AE2"/>
    <w:rsid w:val="00E85EC0"/>
    <w:rsid w:val="00E907B3"/>
    <w:rsid w:val="00E90DEE"/>
    <w:rsid w:val="00EB3748"/>
    <w:rsid w:val="00EC26DC"/>
    <w:rsid w:val="00EC5EDC"/>
    <w:rsid w:val="00EE0C54"/>
    <w:rsid w:val="00EE4610"/>
    <w:rsid w:val="00EE760B"/>
    <w:rsid w:val="00EF5334"/>
    <w:rsid w:val="00F003A3"/>
    <w:rsid w:val="00F052D8"/>
    <w:rsid w:val="00F149CC"/>
    <w:rsid w:val="00F2666D"/>
    <w:rsid w:val="00F33FC7"/>
    <w:rsid w:val="00F35368"/>
    <w:rsid w:val="00F3759F"/>
    <w:rsid w:val="00F42E62"/>
    <w:rsid w:val="00F4515A"/>
    <w:rsid w:val="00F45732"/>
    <w:rsid w:val="00F55338"/>
    <w:rsid w:val="00F57297"/>
    <w:rsid w:val="00F634BE"/>
    <w:rsid w:val="00F722EE"/>
    <w:rsid w:val="00F83E8B"/>
    <w:rsid w:val="00F87A90"/>
    <w:rsid w:val="00F97A41"/>
    <w:rsid w:val="00FA0B54"/>
    <w:rsid w:val="00FA0D85"/>
    <w:rsid w:val="00FA3066"/>
    <w:rsid w:val="00FA7F75"/>
    <w:rsid w:val="00FC0098"/>
    <w:rsid w:val="00FC445A"/>
    <w:rsid w:val="00FC6EAF"/>
    <w:rsid w:val="00FD195B"/>
    <w:rsid w:val="00FD3BEE"/>
    <w:rsid w:val="00FE383E"/>
    <w:rsid w:val="00FE4E1C"/>
    <w:rsid w:val="00FE75EB"/>
    <w:rsid w:val="00FF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2B4D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2B4D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4D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3D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62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266C"/>
  </w:style>
  <w:style w:type="paragraph" w:styleId="a7">
    <w:name w:val="footer"/>
    <w:basedOn w:val="a"/>
    <w:link w:val="a8"/>
    <w:uiPriority w:val="99"/>
    <w:unhideWhenUsed/>
    <w:rsid w:val="00E62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266C"/>
  </w:style>
  <w:style w:type="table" w:styleId="a9">
    <w:name w:val="Table Grid"/>
    <w:basedOn w:val="a1"/>
    <w:uiPriority w:val="39"/>
    <w:rsid w:val="00791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48078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2B4D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2B4D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4D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3D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62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266C"/>
  </w:style>
  <w:style w:type="paragraph" w:styleId="a7">
    <w:name w:val="footer"/>
    <w:basedOn w:val="a"/>
    <w:link w:val="a8"/>
    <w:uiPriority w:val="99"/>
    <w:unhideWhenUsed/>
    <w:rsid w:val="00E62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266C"/>
  </w:style>
  <w:style w:type="table" w:styleId="a9">
    <w:name w:val="Table Grid"/>
    <w:basedOn w:val="a1"/>
    <w:uiPriority w:val="39"/>
    <w:rsid w:val="00791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4807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6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395AE10818ECFC6445F7BFB59D3CEB7384F1E67DEEABB58CB8BBC8662A304ECE5D22A410B2B569BD78C3I2V8O" TargetMode="External"/><Relationship Id="rId13" Type="http://schemas.openxmlformats.org/officeDocument/2006/relationships/hyperlink" Target="consultantplus://offline/ref=7C395AE10818ECFC6445F7BFB59D3CEB7384F1E67DEEABB58CB8BBC8662A304ECE5D22A410B2B569BD78C3I2V8O" TargetMode="External"/><Relationship Id="rId18" Type="http://schemas.openxmlformats.org/officeDocument/2006/relationships/hyperlink" Target="consultantplus://offline/ref=7C395AE10818ECFC6445F7BFB59D3CEB7385F0E270BEFCB7DDEDB5CD6E7A6A5ECA1476AA0FB1AD77B966C02160I9V8O" TargetMode="External"/><Relationship Id="rId26" Type="http://schemas.openxmlformats.org/officeDocument/2006/relationships/hyperlink" Target="consultantplus://offline/ref=7C395AE10818ECFC6445F7BFB59D3CEB7384F1E67DEEABB58CB8BBC8662A304ECE5D22A410B2B569BD78C3I2V8O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C395AE10818ECFC6445F7BFB59D3CEB7084FFEB77BBFCB7DDEDB5CD6E7A6A5ECA1476AA0FB1AD77B966C02160I9V8O" TargetMode="External"/><Relationship Id="rId34" Type="http://schemas.openxmlformats.org/officeDocument/2006/relationships/image" Target="media/image4.wmf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C395AE10818ECFC6445F7BFB59D3CEB7384F1E67DEEABB58CB8BBC8662A304ECE5D22A410B2B569BD78C3I2V8O" TargetMode="External"/><Relationship Id="rId17" Type="http://schemas.openxmlformats.org/officeDocument/2006/relationships/hyperlink" Target="consultantplus://offline/ref=7C395AE10818ECFC6445F7BFB59D3CEB728DF2EB75BBFCB7DDEDB5CD6E7A6A5ECA1476AA0FB1AD77B966C02160I9V8O" TargetMode="External"/><Relationship Id="rId25" Type="http://schemas.openxmlformats.org/officeDocument/2006/relationships/hyperlink" Target="consultantplus://offline/ref=7C395AE10818ECFC6445F7BFB59D3CEB7384F1E67DEEABB58CB8BBC8662A304ECE5D22A410B2B569BD78C3I2V8O" TargetMode="External"/><Relationship Id="rId33" Type="http://schemas.openxmlformats.org/officeDocument/2006/relationships/image" Target="media/image3.wmf"/><Relationship Id="rId38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hyperlink" Target="consultantplus://offline/ref=9DBABB754B0FF1F351DF69FD86B9343F96BCA322B694028B1AB467ABE478E5487E786734FCDF43A6CB74205AA6C2BD29E1X0u7L" TargetMode="External"/><Relationship Id="rId20" Type="http://schemas.openxmlformats.org/officeDocument/2006/relationships/hyperlink" Target="consultantplus://offline/ref=7C395AE10818ECFC6445F7BFB59D3CEB728EF2E370BDFCB7DDEDB5CD6E7A6A5ECA1476AA0FB1AD77B966C02160I9V8O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C395AE10818ECFC6445E9B2A3F160E27187A8EE7EBAF1E187B2EE90397360099F5B77F64AE7BE76BC66C2277F93F663IEV0O" TargetMode="External"/><Relationship Id="rId24" Type="http://schemas.openxmlformats.org/officeDocument/2006/relationships/hyperlink" Target="consultantplus://offline/ref=7C395AE10818ECFC6445E9B2A3F160E27187A8EE75B0F0E484B2EE90397360099F5B77E44ABFB277BD78CB246AC5A726BC1D7CB96795D192BF1E05I6V9O" TargetMode="External"/><Relationship Id="rId32" Type="http://schemas.openxmlformats.org/officeDocument/2006/relationships/image" Target="media/image2.wmf"/><Relationship Id="rId37" Type="http://schemas.openxmlformats.org/officeDocument/2006/relationships/image" Target="media/image7.wmf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DBABB754B0FF1F351DF77F090D5683694B6F42EB59009DE45E461FCBB28E31D2C38396DAC9F08ABCC6E3C5AA1XDu5L" TargetMode="External"/><Relationship Id="rId23" Type="http://schemas.openxmlformats.org/officeDocument/2006/relationships/hyperlink" Target="consultantplus://offline/ref=7C395AE10818ECFC6445E9B2A3F160E27187A8EE7EBAF1E187B2EE90397360099F5B77F64AE7BE76BC66C2277F93F663IEV0O" TargetMode="External"/><Relationship Id="rId28" Type="http://schemas.openxmlformats.org/officeDocument/2006/relationships/hyperlink" Target="consultantplus://offline/ref=296BE9260734E14E0E37CA0F27B9025A148BEEF76CF94E29C164D1B84B9F7CE5911434412DD3CC36880DB608A36E9926875CF2F397A815B5u1K9L" TargetMode="External"/><Relationship Id="rId36" Type="http://schemas.openxmlformats.org/officeDocument/2006/relationships/image" Target="media/image6.wmf"/><Relationship Id="rId10" Type="http://schemas.openxmlformats.org/officeDocument/2006/relationships/hyperlink" Target="consultantplus://offline/ref=7C395AE10818ECFC6445F7BFB59D3CEB728EF2E370BDFCB7DDEDB5CD6E7A6A5ECA1476AA0FB1AD77B966C02160I9V8O" TargetMode="External"/><Relationship Id="rId19" Type="http://schemas.openxmlformats.org/officeDocument/2006/relationships/hyperlink" Target="consultantplus://offline/ref=7C395AE10818ECFC6445F7BFB59D3CEB728EF5EB7FBAFCB7DDEDB5CD6E7A6A5ECA1476AA0FB1AD77B966C02160I9V8O" TargetMode="External"/><Relationship Id="rId31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395AE10818ECFC6445F7BFB59D3CEB728EF5EB7FBAFCB7DDEDB5CD6E7A6A5ECA1476AA0FB1AD77B966C02160I9V8O" TargetMode="External"/><Relationship Id="rId14" Type="http://schemas.openxmlformats.org/officeDocument/2006/relationships/hyperlink" Target="consultantplus://offline/ref=7C395AE10818ECFC6445E9B2A3F160E27187A8EE77BAF1E182BFB39A312A6C0B985428F35FF6E67ABE7BDC21678FF462E8I1V9O" TargetMode="External"/><Relationship Id="rId22" Type="http://schemas.openxmlformats.org/officeDocument/2006/relationships/hyperlink" Target="consultantplus://offline/ref=7C395AE10818ECFC6445E9B2A3F160E27187A8EE77B8F5E389BEB39A312A6C0B985428F35FF6E67ABE7BDC21678FF462E8I1V9O" TargetMode="External"/><Relationship Id="rId27" Type="http://schemas.openxmlformats.org/officeDocument/2006/relationships/hyperlink" Target="consultantplus://offline/ref=7C395AE10818ECFC6445E9B2A3F160E27187A8EE77BAFFE089BBB39A312A6C0B985428F35FF6E67ABE7BDC21678FF462E8I1V9O" TargetMode="External"/><Relationship Id="rId30" Type="http://schemas.openxmlformats.org/officeDocument/2006/relationships/header" Target="header2.xml"/><Relationship Id="rId35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1833A-20DF-419C-93C8-0F92DF10B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3198</TotalTime>
  <Pages>1</Pages>
  <Words>9395</Words>
  <Characters>53555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Куделькина</dc:creator>
  <cp:keywords/>
  <dc:description/>
  <cp:lastModifiedBy>slobodina_ai</cp:lastModifiedBy>
  <cp:revision>277</cp:revision>
  <cp:lastPrinted>2019-11-05T08:57:00Z</cp:lastPrinted>
  <dcterms:created xsi:type="dcterms:W3CDTF">2019-06-26T12:52:00Z</dcterms:created>
  <dcterms:modified xsi:type="dcterms:W3CDTF">2019-11-11T13:42:00Z</dcterms:modified>
</cp:coreProperties>
</file>